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A4" w:rsidRPr="00E13044" w:rsidRDefault="00DE24A4" w:rsidP="00E13044">
      <w:pPr>
        <w:pStyle w:val="2"/>
        <w:jc w:val="center"/>
        <w:rPr>
          <w:i/>
          <w:sz w:val="40"/>
          <w:szCs w:val="40"/>
        </w:rPr>
      </w:pPr>
      <w:r w:rsidRPr="00E13044">
        <w:rPr>
          <w:i/>
          <w:sz w:val="40"/>
          <w:szCs w:val="40"/>
        </w:rPr>
        <w:t>Острый панкреатит</w:t>
      </w:r>
    </w:p>
    <w:p w:rsidR="008B17C8" w:rsidRDefault="008B17C8" w:rsidP="00DA15C6">
      <w:pPr>
        <w:ind w:firstLine="540"/>
        <w:jc w:val="both"/>
        <w:rPr>
          <w:snapToGrid w:val="0"/>
          <w:sz w:val="30"/>
          <w:szCs w:val="30"/>
        </w:rPr>
      </w:pPr>
    </w:p>
    <w:p w:rsidR="00DE24A4" w:rsidRPr="008B17C8" w:rsidRDefault="00DE24A4" w:rsidP="00DA15C6">
      <w:pPr>
        <w:ind w:firstLine="540"/>
        <w:jc w:val="both"/>
        <w:rPr>
          <w:sz w:val="30"/>
          <w:szCs w:val="30"/>
        </w:rPr>
      </w:pPr>
      <w:r w:rsidRPr="008B17C8">
        <w:rPr>
          <w:snapToGrid w:val="0"/>
          <w:sz w:val="30"/>
          <w:szCs w:val="30"/>
        </w:rPr>
        <w:tab/>
      </w:r>
      <w:r w:rsidRPr="008B17C8">
        <w:rPr>
          <w:sz w:val="30"/>
          <w:szCs w:val="30"/>
        </w:rPr>
        <w:t xml:space="preserve">Острый панкреатит среди острых хирургических заболеваний органов брюшной полости занимает по частоте третье место после острого аппендицита и острого холецистита. </w:t>
      </w:r>
      <w:r w:rsidRPr="008B17C8">
        <w:rPr>
          <w:color w:val="000000"/>
          <w:sz w:val="30"/>
          <w:szCs w:val="30"/>
        </w:rPr>
        <w:t xml:space="preserve">В группе стационарных больных с острой патологией органов брюшной полости больные </w:t>
      </w:r>
      <w:proofErr w:type="gramStart"/>
      <w:r w:rsidRPr="008B17C8">
        <w:rPr>
          <w:color w:val="000000"/>
          <w:sz w:val="30"/>
          <w:szCs w:val="30"/>
        </w:rPr>
        <w:t>с</w:t>
      </w:r>
      <w:proofErr w:type="gramEnd"/>
      <w:r w:rsidRPr="008B17C8">
        <w:rPr>
          <w:color w:val="000000"/>
          <w:sz w:val="30"/>
          <w:szCs w:val="30"/>
        </w:rPr>
        <w:t xml:space="preserve"> ОП составляют 4-12%.</w:t>
      </w:r>
    </w:p>
    <w:p w:rsidR="00DE24A4" w:rsidRPr="008B17C8" w:rsidRDefault="00DE24A4" w:rsidP="00DA15C6">
      <w:pPr>
        <w:shd w:val="clear" w:color="auto" w:fill="FFFFFF"/>
        <w:ind w:firstLine="540"/>
        <w:jc w:val="both"/>
        <w:rPr>
          <w:color w:val="000000"/>
          <w:spacing w:val="-1"/>
          <w:sz w:val="30"/>
          <w:szCs w:val="30"/>
        </w:rPr>
      </w:pPr>
      <w:r w:rsidRPr="008B17C8">
        <w:rPr>
          <w:sz w:val="30"/>
          <w:szCs w:val="30"/>
        </w:rPr>
        <w:t xml:space="preserve">Актуальность проблемы лечения панкреонекроза обусловлена значительным возрастанием количества больных и стабильно высокой летальностью, связанной с повышением числа распространенных форм панкреонекроза, сопровождающихся высокой частотой развития тяжелого </w:t>
      </w:r>
      <w:proofErr w:type="spellStart"/>
      <w:r w:rsidRPr="008B17C8">
        <w:rPr>
          <w:sz w:val="30"/>
          <w:szCs w:val="30"/>
        </w:rPr>
        <w:t>панкреатогенного</w:t>
      </w:r>
      <w:proofErr w:type="spellEnd"/>
      <w:r w:rsidRPr="008B17C8">
        <w:rPr>
          <w:sz w:val="30"/>
          <w:szCs w:val="30"/>
        </w:rPr>
        <w:t xml:space="preserve"> шока, </w:t>
      </w:r>
      <w:proofErr w:type="spellStart"/>
      <w:r w:rsidRPr="008B17C8">
        <w:rPr>
          <w:sz w:val="30"/>
          <w:szCs w:val="30"/>
        </w:rPr>
        <w:t>полиорганной</w:t>
      </w:r>
      <w:proofErr w:type="spellEnd"/>
      <w:r w:rsidRPr="008B17C8">
        <w:rPr>
          <w:sz w:val="30"/>
          <w:szCs w:val="30"/>
        </w:rPr>
        <w:t xml:space="preserve"> недостаточностью и выраженными гнойно-некротическими осложнениями (</w:t>
      </w:r>
      <w:proofErr w:type="spellStart"/>
      <w:r w:rsidRPr="008B17C8">
        <w:rPr>
          <w:sz w:val="30"/>
          <w:szCs w:val="30"/>
        </w:rPr>
        <w:t>В.С.Савельев</w:t>
      </w:r>
      <w:proofErr w:type="spellEnd"/>
      <w:r w:rsidRPr="008B17C8">
        <w:rPr>
          <w:sz w:val="30"/>
          <w:szCs w:val="30"/>
        </w:rPr>
        <w:t xml:space="preserve">, 1996, и др.). В литературе отсутствует единый подход в хирургической тактике при этом </w:t>
      </w:r>
      <w:proofErr w:type="spellStart"/>
      <w:r w:rsidRPr="008B17C8">
        <w:rPr>
          <w:sz w:val="30"/>
          <w:szCs w:val="30"/>
        </w:rPr>
        <w:t>тру</w:t>
      </w:r>
      <w:r w:rsidR="008B17C8">
        <w:rPr>
          <w:sz w:val="30"/>
          <w:szCs w:val="30"/>
        </w:rPr>
        <w:t>днопрогнозируемом</w:t>
      </w:r>
      <w:proofErr w:type="spellEnd"/>
      <w:r w:rsidR="008B17C8">
        <w:rPr>
          <w:sz w:val="30"/>
          <w:szCs w:val="30"/>
        </w:rPr>
        <w:t xml:space="preserve"> заболевании (</w:t>
      </w:r>
      <w:proofErr w:type="spellStart"/>
      <w:r w:rsidRPr="008B17C8">
        <w:rPr>
          <w:sz w:val="30"/>
          <w:szCs w:val="30"/>
        </w:rPr>
        <w:t>В.А.Кубышкин</w:t>
      </w:r>
      <w:proofErr w:type="spellEnd"/>
      <w:r w:rsidRPr="008B17C8">
        <w:rPr>
          <w:sz w:val="30"/>
          <w:szCs w:val="30"/>
        </w:rPr>
        <w:t>, 1996;</w:t>
      </w:r>
      <w:r w:rsidR="008B17C8">
        <w:rPr>
          <w:sz w:val="30"/>
          <w:szCs w:val="30"/>
        </w:rPr>
        <w:t xml:space="preserve"> </w:t>
      </w:r>
      <w:proofErr w:type="spellStart"/>
      <w:r w:rsidRPr="008B17C8">
        <w:rPr>
          <w:sz w:val="30"/>
          <w:szCs w:val="30"/>
        </w:rPr>
        <w:t>А.В.Пугаев</w:t>
      </w:r>
      <w:proofErr w:type="spellEnd"/>
      <w:r w:rsidRPr="008B17C8">
        <w:rPr>
          <w:sz w:val="30"/>
          <w:szCs w:val="30"/>
        </w:rPr>
        <w:t xml:space="preserve"> </w:t>
      </w:r>
      <w:proofErr w:type="gramStart"/>
      <w:r w:rsidRPr="008B17C8">
        <w:rPr>
          <w:sz w:val="30"/>
          <w:szCs w:val="30"/>
        </w:rPr>
        <w:t>с</w:t>
      </w:r>
      <w:proofErr w:type="gramEnd"/>
      <w:r w:rsidRPr="008B17C8">
        <w:rPr>
          <w:sz w:val="30"/>
          <w:szCs w:val="30"/>
        </w:rPr>
        <w:t xml:space="preserve"> соавт</w:t>
      </w:r>
      <w:r w:rsidR="008B17C8">
        <w:rPr>
          <w:sz w:val="30"/>
          <w:szCs w:val="30"/>
        </w:rPr>
        <w:t>ор</w:t>
      </w:r>
      <w:r w:rsidRPr="008B17C8">
        <w:rPr>
          <w:sz w:val="30"/>
          <w:szCs w:val="30"/>
        </w:rPr>
        <w:t xml:space="preserve">, 1997; </w:t>
      </w:r>
      <w:proofErr w:type="spellStart"/>
      <w:r w:rsidRPr="008B17C8">
        <w:rPr>
          <w:sz w:val="30"/>
          <w:szCs w:val="30"/>
        </w:rPr>
        <w:t>Ю.П.Атанов</w:t>
      </w:r>
      <w:proofErr w:type="spellEnd"/>
      <w:r w:rsidRPr="008B17C8">
        <w:rPr>
          <w:sz w:val="30"/>
          <w:szCs w:val="30"/>
        </w:rPr>
        <w:t>, 1997 и др.).</w:t>
      </w:r>
    </w:p>
    <w:p w:rsidR="00DE24A4" w:rsidRPr="008B17C8" w:rsidRDefault="00DE24A4" w:rsidP="00DA15C6">
      <w:pPr>
        <w:shd w:val="clear" w:color="auto" w:fill="FFFFFF"/>
        <w:ind w:firstLine="540"/>
        <w:jc w:val="both"/>
        <w:rPr>
          <w:color w:val="000000"/>
          <w:spacing w:val="1"/>
          <w:sz w:val="30"/>
          <w:szCs w:val="30"/>
        </w:rPr>
      </w:pPr>
      <w:r w:rsidRPr="008B17C8">
        <w:rPr>
          <w:color w:val="000000"/>
          <w:spacing w:val="-1"/>
          <w:sz w:val="30"/>
          <w:szCs w:val="30"/>
        </w:rPr>
        <w:t>Острый деструктивный панкреатит является одной из наибо</w:t>
      </w:r>
      <w:r w:rsidRPr="008B17C8">
        <w:rPr>
          <w:color w:val="000000"/>
          <w:spacing w:val="-5"/>
          <w:sz w:val="30"/>
          <w:szCs w:val="30"/>
        </w:rPr>
        <w:t>лее сложных проблем в неотложной абдоминальной хирургии.</w:t>
      </w:r>
      <w:r w:rsidRPr="008B17C8">
        <w:rPr>
          <w:color w:val="000000"/>
          <w:spacing w:val="-3"/>
          <w:sz w:val="30"/>
          <w:szCs w:val="30"/>
        </w:rPr>
        <w:t xml:space="preserve"> Основные трудности связаны с выбором рациональной лечебной тактики в зависимо</w:t>
      </w:r>
      <w:r w:rsidRPr="008B17C8">
        <w:rPr>
          <w:color w:val="000000"/>
          <w:spacing w:val="-4"/>
          <w:sz w:val="30"/>
          <w:szCs w:val="30"/>
        </w:rPr>
        <w:t>сти от этиологической, клинико-морфологической формы, фазы разви</w:t>
      </w:r>
      <w:r w:rsidRPr="008B17C8">
        <w:rPr>
          <w:color w:val="000000"/>
          <w:spacing w:val="-1"/>
          <w:sz w:val="30"/>
          <w:szCs w:val="30"/>
        </w:rPr>
        <w:t xml:space="preserve">тия заболевания, тяжести состояния больного, информативности методов диагностики. Вопрос о единой лечебно-тактической доктрине </w:t>
      </w:r>
      <w:r w:rsidRPr="008B17C8">
        <w:rPr>
          <w:color w:val="000000"/>
          <w:sz w:val="30"/>
          <w:szCs w:val="30"/>
        </w:rPr>
        <w:t xml:space="preserve">остается открытым. Принятие тактических решений и конкретных </w:t>
      </w:r>
      <w:r w:rsidRPr="008B17C8">
        <w:rPr>
          <w:color w:val="000000"/>
          <w:spacing w:val="-5"/>
          <w:sz w:val="30"/>
          <w:szCs w:val="30"/>
        </w:rPr>
        <w:t xml:space="preserve">клинических </w:t>
      </w:r>
      <w:proofErr w:type="gramStart"/>
      <w:r w:rsidRPr="008B17C8">
        <w:rPr>
          <w:color w:val="000000"/>
          <w:spacing w:val="-5"/>
          <w:sz w:val="30"/>
          <w:szCs w:val="30"/>
        </w:rPr>
        <w:t>ситуациях</w:t>
      </w:r>
      <w:proofErr w:type="gramEnd"/>
      <w:r w:rsidRPr="008B17C8">
        <w:rPr>
          <w:color w:val="000000"/>
          <w:spacing w:val="-5"/>
          <w:sz w:val="30"/>
          <w:szCs w:val="30"/>
        </w:rPr>
        <w:t xml:space="preserve"> определяется весьма неоднозначно. Нет об</w:t>
      </w:r>
      <w:r w:rsidRPr="008B17C8">
        <w:rPr>
          <w:color w:val="000000"/>
          <w:spacing w:val="-2"/>
          <w:sz w:val="30"/>
          <w:szCs w:val="30"/>
        </w:rPr>
        <w:t>щепринятого мнения в отношении оптимальных сроком и методов опе</w:t>
      </w:r>
      <w:r w:rsidRPr="008B17C8">
        <w:rPr>
          <w:color w:val="000000"/>
          <w:spacing w:val="1"/>
          <w:sz w:val="30"/>
          <w:szCs w:val="30"/>
        </w:rPr>
        <w:t>ративного пособия.</w:t>
      </w:r>
    </w:p>
    <w:p w:rsidR="00DE24A4" w:rsidRPr="008B17C8" w:rsidRDefault="00DE24A4" w:rsidP="00DA15C6">
      <w:pPr>
        <w:widowControl w:val="0"/>
        <w:tabs>
          <w:tab w:val="left" w:pos="432"/>
          <w:tab w:val="left" w:pos="720"/>
          <w:tab w:val="left" w:pos="1008"/>
        </w:tabs>
        <w:jc w:val="both"/>
        <w:rPr>
          <w:snapToGrid w:val="0"/>
          <w:sz w:val="30"/>
          <w:szCs w:val="30"/>
        </w:rPr>
      </w:pPr>
      <w:r w:rsidRPr="008B17C8">
        <w:rPr>
          <w:snapToGrid w:val="0"/>
          <w:sz w:val="30"/>
          <w:szCs w:val="30"/>
        </w:rPr>
        <w:tab/>
      </w:r>
      <w:r w:rsidRPr="008B17C8">
        <w:rPr>
          <w:snapToGrid w:val="0"/>
          <w:sz w:val="30"/>
          <w:szCs w:val="30"/>
        </w:rPr>
        <w:tab/>
        <w:t>Актуальность проблемы хронического панкреатита на протяжении нескольких десятилетий не ослабевает, так как связана с широким  распространением заболевания в мире и тем, что контингент больных  включает  значи</w:t>
      </w:r>
      <w:r w:rsidRPr="008B17C8">
        <w:rPr>
          <w:snapToGrid w:val="0"/>
          <w:sz w:val="30"/>
          <w:szCs w:val="30"/>
        </w:rPr>
        <w:softHyphen/>
        <w:t>тельное число лиц трудоспособного возраста. Интерес к изучению этого  за</w:t>
      </w:r>
      <w:r w:rsidRPr="008B17C8">
        <w:rPr>
          <w:snapToGrid w:val="0"/>
          <w:sz w:val="30"/>
          <w:szCs w:val="30"/>
        </w:rPr>
        <w:softHyphen/>
        <w:t xml:space="preserve">болевания связан не только с увеличением его частоты и трудностями  диагностики, несмотря на введение в практику современных  </w:t>
      </w:r>
      <w:proofErr w:type="spellStart"/>
      <w:r w:rsidRPr="008B17C8">
        <w:rPr>
          <w:snapToGrid w:val="0"/>
          <w:sz w:val="30"/>
          <w:szCs w:val="30"/>
        </w:rPr>
        <w:t>рентгено</w:t>
      </w:r>
      <w:proofErr w:type="spellEnd"/>
      <w:r w:rsidRPr="008B17C8">
        <w:rPr>
          <w:snapToGrid w:val="0"/>
          <w:sz w:val="30"/>
          <w:szCs w:val="30"/>
        </w:rPr>
        <w:t>-эндоскопических, ультразвуковых, лабораторных и инструментальных методов  исследо</w:t>
      </w:r>
      <w:r w:rsidRPr="008B17C8">
        <w:rPr>
          <w:snapToGrid w:val="0"/>
          <w:sz w:val="30"/>
          <w:szCs w:val="30"/>
        </w:rPr>
        <w:softHyphen/>
        <w:t>вания механизмы его возникновения и развития остаются недостаточно раскрытыми. Весьма низкими остаются и лечебно-профилактические возможности при ХП, а хирургические вмешательства преимущественно направлены  на  ус</w:t>
      </w:r>
      <w:r w:rsidRPr="008B17C8">
        <w:rPr>
          <w:snapToGrid w:val="0"/>
          <w:sz w:val="30"/>
          <w:szCs w:val="30"/>
        </w:rPr>
        <w:softHyphen/>
        <w:t xml:space="preserve">транение осложнений заболевания; </w:t>
      </w:r>
      <w:proofErr w:type="gramStart"/>
      <w:r w:rsidRPr="008B17C8">
        <w:rPr>
          <w:snapToGrid w:val="0"/>
          <w:sz w:val="30"/>
          <w:szCs w:val="30"/>
        </w:rPr>
        <w:t>при чём</w:t>
      </w:r>
      <w:proofErr w:type="gramEnd"/>
      <w:r w:rsidRPr="008B17C8">
        <w:rPr>
          <w:snapToGrid w:val="0"/>
          <w:sz w:val="30"/>
          <w:szCs w:val="30"/>
        </w:rPr>
        <w:t xml:space="preserve"> аспекты  хирургической  тактики, показания, выбор метода операции, принципы до- и послеоперационного ведения, оценка эффективности хирургического лечения до сих пор  всё  же  остаются </w:t>
      </w:r>
      <w:proofErr w:type="spellStart"/>
      <w:r w:rsidRPr="008B17C8">
        <w:rPr>
          <w:snapToGrid w:val="0"/>
          <w:sz w:val="30"/>
          <w:szCs w:val="30"/>
        </w:rPr>
        <w:t>дискутабельными</w:t>
      </w:r>
      <w:proofErr w:type="spellEnd"/>
      <w:r w:rsidRPr="008B17C8">
        <w:rPr>
          <w:snapToGrid w:val="0"/>
          <w:sz w:val="30"/>
          <w:szCs w:val="30"/>
        </w:rPr>
        <w:t xml:space="preserve">. С другой стороны, недостаточная осведомленность о клиническом течении хронического панкреатита и значении  различных  </w:t>
      </w:r>
      <w:r w:rsidRPr="008B17C8">
        <w:rPr>
          <w:snapToGrid w:val="0"/>
          <w:sz w:val="30"/>
          <w:szCs w:val="30"/>
        </w:rPr>
        <w:lastRenderedPageBreak/>
        <w:t xml:space="preserve">диагностических приемов приводит к тому, что так называемым "трудным больным" с неоправданной лёгкостью ставится диагноз хронического панкреатита. </w:t>
      </w:r>
    </w:p>
    <w:p w:rsidR="00DE24A4" w:rsidRPr="008B17C8" w:rsidRDefault="00DE24A4" w:rsidP="008B17C8">
      <w:pPr>
        <w:widowControl w:val="0"/>
        <w:ind w:firstLine="709"/>
        <w:jc w:val="both"/>
        <w:rPr>
          <w:snapToGrid w:val="0"/>
          <w:sz w:val="30"/>
          <w:szCs w:val="30"/>
        </w:rPr>
      </w:pPr>
      <w:r w:rsidRPr="008B17C8">
        <w:rPr>
          <w:snapToGrid w:val="0"/>
          <w:sz w:val="30"/>
          <w:szCs w:val="30"/>
        </w:rPr>
        <w:t>Злоупотребление алкоголем, что отмеч</w:t>
      </w:r>
      <w:r w:rsidR="008B17C8">
        <w:rPr>
          <w:snapToGrid w:val="0"/>
          <w:sz w:val="30"/>
          <w:szCs w:val="30"/>
        </w:rPr>
        <w:t>ено у 60-80% больных, преоблада</w:t>
      </w:r>
      <w:r w:rsidRPr="008B17C8">
        <w:rPr>
          <w:snapToGrid w:val="0"/>
          <w:sz w:val="30"/>
          <w:szCs w:val="30"/>
        </w:rPr>
        <w:t xml:space="preserve">ние рафинированных и </w:t>
      </w:r>
      <w:r w:rsidR="008B17C8" w:rsidRPr="008B17C8">
        <w:rPr>
          <w:snapToGrid w:val="0"/>
          <w:sz w:val="30"/>
          <w:szCs w:val="30"/>
        </w:rPr>
        <w:t>высококалорийных</w:t>
      </w:r>
      <w:r w:rsidRPr="008B17C8">
        <w:rPr>
          <w:snapToGrid w:val="0"/>
          <w:sz w:val="30"/>
          <w:szCs w:val="30"/>
        </w:rPr>
        <w:t xml:space="preserve"> продуктов в питании наших современников, значительное снижение доли натуральных компонентов пищи  приводят к нарушениям различных видов обмена, активизации  свободно-ради</w:t>
      </w:r>
      <w:r w:rsidRPr="008B17C8">
        <w:rPr>
          <w:snapToGrid w:val="0"/>
          <w:sz w:val="30"/>
          <w:szCs w:val="30"/>
        </w:rPr>
        <w:softHyphen/>
        <w:t xml:space="preserve">кальных процессов, накоплению продуктов </w:t>
      </w:r>
      <w:proofErr w:type="spellStart"/>
      <w:r w:rsidR="008B17C8">
        <w:rPr>
          <w:snapToGrid w:val="0"/>
          <w:sz w:val="30"/>
          <w:szCs w:val="30"/>
        </w:rPr>
        <w:t>пероксидации</w:t>
      </w:r>
      <w:proofErr w:type="spellEnd"/>
      <w:r w:rsidRPr="008B17C8">
        <w:rPr>
          <w:snapToGrid w:val="0"/>
          <w:sz w:val="30"/>
          <w:szCs w:val="30"/>
        </w:rPr>
        <w:t xml:space="preserve"> липидов с повреждением клеточных мембран. Подобные изменения дают  основания  рассматривать хронический панкреатит как болезнь цивилизации.</w:t>
      </w:r>
    </w:p>
    <w:p w:rsidR="008B17C8" w:rsidRPr="008B17C8" w:rsidRDefault="008B17C8" w:rsidP="008B17C8">
      <w:pPr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ab/>
      </w:r>
      <w:r w:rsidR="00DE24A4" w:rsidRPr="008B17C8">
        <w:rPr>
          <w:snapToGrid w:val="0"/>
          <w:sz w:val="30"/>
          <w:szCs w:val="30"/>
        </w:rPr>
        <w:t>Возникающие при ХП морфологические изменения ткани поджелудочной же</w:t>
      </w:r>
      <w:r w:rsidR="00DE24A4" w:rsidRPr="008B17C8">
        <w:rPr>
          <w:snapToGrid w:val="0"/>
          <w:sz w:val="30"/>
          <w:szCs w:val="30"/>
        </w:rPr>
        <w:softHyphen/>
        <w:t xml:space="preserve">лезы не являются только воспалительными, что может  позволить  обозначить ХП как хроническую  </w:t>
      </w:r>
      <w:proofErr w:type="spellStart"/>
      <w:r w:rsidR="00DE24A4" w:rsidRPr="008B17C8">
        <w:rPr>
          <w:snapToGrid w:val="0"/>
          <w:sz w:val="30"/>
          <w:szCs w:val="30"/>
        </w:rPr>
        <w:t>панкреатопатию</w:t>
      </w:r>
      <w:proofErr w:type="spellEnd"/>
      <w:r w:rsidR="00DE24A4" w:rsidRPr="008B17C8">
        <w:rPr>
          <w:snapToGrid w:val="0"/>
          <w:sz w:val="30"/>
          <w:szCs w:val="30"/>
        </w:rPr>
        <w:t>,  характеризующуюся  при  многообразии этиологических факторов однотипностью морфогенеза: прогрессирующей атрофией железистой ткани, распространением  фиброза и замещением соединительной тканью клеточных элементов паренхимы поджелудочной железы. Поэто</w:t>
      </w:r>
      <w:r w:rsidR="00DE24A4" w:rsidRPr="008B17C8">
        <w:rPr>
          <w:snapToGrid w:val="0"/>
          <w:sz w:val="30"/>
          <w:szCs w:val="30"/>
        </w:rPr>
        <w:softHyphen/>
        <w:t xml:space="preserve">му при лечении рассчитывать не на полное </w:t>
      </w:r>
      <w:r w:rsidRPr="008B17C8">
        <w:rPr>
          <w:snapToGrid w:val="0"/>
          <w:sz w:val="30"/>
          <w:szCs w:val="30"/>
        </w:rPr>
        <w:t>восстановление структуры  и функции органа, а лишь на приостановление прогрессирования патологического процесса и компенсацию функциональных нарушений. Несмотря на  увеличение суммы знаний о хроническом панкреатите требуется дальнейшее  накопление опыта для оценки вариантов клинического течения, разработки эффектив</w:t>
      </w:r>
      <w:r w:rsidRPr="008B17C8">
        <w:rPr>
          <w:snapToGrid w:val="0"/>
          <w:sz w:val="30"/>
          <w:szCs w:val="30"/>
        </w:rPr>
        <w:softHyphen/>
        <w:t>ных алгоритмов обследования и лечения таких больных.</w:t>
      </w:r>
    </w:p>
    <w:p w:rsidR="00DE24A4" w:rsidRDefault="00E13044" w:rsidP="00DA15C6">
      <w:pPr>
        <w:rPr>
          <w:snapToGrid w:val="0"/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ancreas-1[1]" style="width:437.25pt;height:295.5pt;visibility:visible">
            <v:imagedata r:id="rId6" o:title=""/>
          </v:shape>
        </w:pict>
      </w:r>
    </w:p>
    <w:p w:rsidR="00DE24A4" w:rsidRPr="008B17C8" w:rsidRDefault="00DE24A4" w:rsidP="008B17C8">
      <w:pPr>
        <w:shd w:val="clear" w:color="auto" w:fill="FFFFFF"/>
        <w:spacing w:before="94"/>
        <w:ind w:left="11" w:right="-5" w:firstLine="504"/>
        <w:jc w:val="both"/>
        <w:rPr>
          <w:b/>
          <w:color w:val="000000"/>
          <w:sz w:val="30"/>
          <w:szCs w:val="30"/>
        </w:rPr>
      </w:pPr>
      <w:r w:rsidRPr="008B17C8">
        <w:rPr>
          <w:b/>
          <w:color w:val="000000"/>
          <w:sz w:val="30"/>
          <w:szCs w:val="30"/>
        </w:rPr>
        <w:lastRenderedPageBreak/>
        <w:t xml:space="preserve">                                        Причины возникновения</w:t>
      </w:r>
    </w:p>
    <w:p w:rsidR="00DE24A4" w:rsidRPr="008B17C8" w:rsidRDefault="00DE24A4" w:rsidP="008B17C8">
      <w:pPr>
        <w:shd w:val="clear" w:color="auto" w:fill="FFFFFF"/>
        <w:spacing w:before="94"/>
        <w:ind w:left="11" w:right="-5" w:firstLine="504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В основе ОП лежит повреждение </w:t>
      </w:r>
      <w:proofErr w:type="spellStart"/>
      <w:r w:rsidRPr="008B17C8">
        <w:rPr>
          <w:color w:val="000000"/>
          <w:sz w:val="30"/>
          <w:szCs w:val="30"/>
        </w:rPr>
        <w:t>ацинарных</w:t>
      </w:r>
      <w:proofErr w:type="spellEnd"/>
      <w:r w:rsidRPr="008B17C8">
        <w:rPr>
          <w:color w:val="000000"/>
          <w:sz w:val="30"/>
          <w:szCs w:val="30"/>
        </w:rPr>
        <w:t xml:space="preserve"> клеток поджелудочной железы в форме некроза и некробиоза. Патологический процесс возникает вследствие внутриорганной активации протеаз и липаз ПЖ. Повреждающие свойства приобретают трипсиноген, химотрипсин, </w:t>
      </w:r>
      <w:proofErr w:type="spellStart"/>
      <w:r w:rsidRPr="008B17C8">
        <w:rPr>
          <w:color w:val="000000"/>
          <w:sz w:val="30"/>
          <w:szCs w:val="30"/>
        </w:rPr>
        <w:t>эластаза</w:t>
      </w:r>
      <w:proofErr w:type="spellEnd"/>
      <w:r w:rsidRPr="008B17C8">
        <w:rPr>
          <w:color w:val="000000"/>
          <w:sz w:val="30"/>
          <w:szCs w:val="30"/>
        </w:rPr>
        <w:t xml:space="preserve">, липаза и </w:t>
      </w:r>
      <w:proofErr w:type="spellStart"/>
      <w:r w:rsidRPr="008B17C8">
        <w:rPr>
          <w:color w:val="000000"/>
          <w:sz w:val="30"/>
          <w:szCs w:val="30"/>
        </w:rPr>
        <w:t>фосфолипаза</w:t>
      </w:r>
      <w:proofErr w:type="spellEnd"/>
      <w:proofErr w:type="gramStart"/>
      <w:r w:rsidRPr="008B17C8">
        <w:rPr>
          <w:color w:val="000000"/>
          <w:sz w:val="30"/>
          <w:szCs w:val="30"/>
        </w:rPr>
        <w:t xml:space="preserve"> А</w:t>
      </w:r>
      <w:proofErr w:type="gramEnd"/>
      <w:r w:rsidRPr="008B17C8">
        <w:rPr>
          <w:color w:val="000000"/>
          <w:sz w:val="30"/>
          <w:szCs w:val="30"/>
        </w:rPr>
        <w:t xml:space="preserve"> и др. Как известно указанные ферменты продуцируются поджелудочной железой и находятся в неактивном состоянии. От внутриорганной активации их защищают белковые антиферментные системы и в частности </w:t>
      </w:r>
      <w:proofErr w:type="spellStart"/>
      <w:r w:rsidRPr="008B17C8">
        <w:rPr>
          <w:color w:val="000000"/>
          <w:sz w:val="30"/>
          <w:szCs w:val="30"/>
        </w:rPr>
        <w:t>антитрипсин</w:t>
      </w:r>
      <w:proofErr w:type="spellEnd"/>
      <w:r w:rsidRPr="008B17C8">
        <w:rPr>
          <w:color w:val="000000"/>
          <w:sz w:val="30"/>
          <w:szCs w:val="30"/>
        </w:rPr>
        <w:t>. Свою активность ферменты приобретают в 12-п. кишке под влиянием кишечной энтерокиназы и желчи.</w:t>
      </w:r>
    </w:p>
    <w:p w:rsidR="00DE24A4" w:rsidRPr="008B17C8" w:rsidRDefault="00DE24A4" w:rsidP="008B17C8">
      <w:pPr>
        <w:shd w:val="clear" w:color="auto" w:fill="FFFFFF"/>
        <w:ind w:left="40" w:right="-5" w:firstLine="677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При остром панкреатите </w:t>
      </w:r>
      <w:proofErr w:type="spellStart"/>
      <w:r w:rsidRPr="008B17C8">
        <w:rPr>
          <w:color w:val="000000"/>
          <w:sz w:val="30"/>
          <w:szCs w:val="30"/>
        </w:rPr>
        <w:t>внутриацинарным</w:t>
      </w:r>
      <w:proofErr w:type="spellEnd"/>
      <w:r w:rsidRPr="008B17C8">
        <w:rPr>
          <w:color w:val="000000"/>
          <w:sz w:val="30"/>
          <w:szCs w:val="30"/>
        </w:rPr>
        <w:t xml:space="preserve"> активатором панкреатических ферментов становятся первые порции трипсина возникающего в процессе деструкции панкреатитов. Выход ферментов за пределы клеточной структуры дает начало аутокаталитическому некротическому процессу. Скорость развития панкреатической деструкции зависит от соотношения </w:t>
      </w:r>
      <w:proofErr w:type="spellStart"/>
      <w:r w:rsidRPr="008B17C8">
        <w:rPr>
          <w:color w:val="000000"/>
          <w:sz w:val="30"/>
          <w:szCs w:val="30"/>
        </w:rPr>
        <w:t>ферментоактивирующих</w:t>
      </w:r>
      <w:proofErr w:type="spellEnd"/>
      <w:r w:rsidRPr="008B17C8">
        <w:rPr>
          <w:color w:val="000000"/>
          <w:sz w:val="30"/>
          <w:szCs w:val="30"/>
        </w:rPr>
        <w:t xml:space="preserve"> и ингибирующих механизмов и функционального состояния </w:t>
      </w:r>
      <w:proofErr w:type="spellStart"/>
      <w:r w:rsidRPr="008B17C8">
        <w:rPr>
          <w:color w:val="000000"/>
          <w:sz w:val="30"/>
          <w:szCs w:val="30"/>
        </w:rPr>
        <w:t>панкреатоцитов</w:t>
      </w:r>
      <w:proofErr w:type="spellEnd"/>
      <w:r w:rsidRPr="008B17C8">
        <w:rPr>
          <w:color w:val="000000"/>
          <w:sz w:val="30"/>
          <w:szCs w:val="30"/>
        </w:rPr>
        <w:t>.</w:t>
      </w:r>
    </w:p>
    <w:p w:rsidR="00DE24A4" w:rsidRPr="008B17C8" w:rsidRDefault="00DE24A4" w:rsidP="008B17C8">
      <w:pPr>
        <w:shd w:val="clear" w:color="auto" w:fill="FFFFFF"/>
        <w:ind w:left="83" w:right="-5" w:firstLine="680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Активированные панкреатические ферменты действуют не только местно, но и поступают за пределы паренхимы ПЖ (в </w:t>
      </w:r>
      <w:proofErr w:type="spellStart"/>
      <w:r w:rsidRPr="008B17C8">
        <w:rPr>
          <w:color w:val="000000"/>
          <w:sz w:val="30"/>
          <w:szCs w:val="30"/>
        </w:rPr>
        <w:t>парапанкреатическую</w:t>
      </w:r>
      <w:proofErr w:type="spellEnd"/>
      <w:r w:rsidRPr="008B17C8">
        <w:rPr>
          <w:color w:val="000000"/>
          <w:sz w:val="30"/>
          <w:szCs w:val="30"/>
        </w:rPr>
        <w:t xml:space="preserve"> клетчатку и брюшную полость, по портальной вене в печень, по лимфатической системе в кровеносное русло), оказывая воздействие на весь организм.</w:t>
      </w:r>
    </w:p>
    <w:p w:rsidR="00DE24A4" w:rsidRPr="008B17C8" w:rsidRDefault="00DE24A4" w:rsidP="008B17C8">
      <w:pPr>
        <w:shd w:val="clear" w:color="auto" w:fill="FFFFFF"/>
        <w:ind w:left="115" w:right="-5" w:firstLine="565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В развитии гуморальных реакций </w:t>
      </w:r>
      <w:proofErr w:type="gramStart"/>
      <w:r w:rsidRPr="008B17C8">
        <w:rPr>
          <w:color w:val="000000"/>
          <w:sz w:val="30"/>
          <w:szCs w:val="30"/>
        </w:rPr>
        <w:t>при</w:t>
      </w:r>
      <w:proofErr w:type="gramEnd"/>
      <w:r w:rsidRPr="008B17C8">
        <w:rPr>
          <w:color w:val="000000"/>
          <w:sz w:val="30"/>
          <w:szCs w:val="30"/>
        </w:rPr>
        <w:t xml:space="preserve"> ОП имеет </w:t>
      </w:r>
      <w:proofErr w:type="gramStart"/>
      <w:r w:rsidRPr="008B17C8">
        <w:rPr>
          <w:color w:val="000000"/>
          <w:sz w:val="30"/>
          <w:szCs w:val="30"/>
        </w:rPr>
        <w:t>значение</w:t>
      </w:r>
      <w:proofErr w:type="gramEnd"/>
      <w:r w:rsidRPr="008B17C8">
        <w:rPr>
          <w:color w:val="000000"/>
          <w:sz w:val="30"/>
          <w:szCs w:val="30"/>
        </w:rPr>
        <w:t xml:space="preserve"> активация </w:t>
      </w:r>
      <w:proofErr w:type="spellStart"/>
      <w:r w:rsidRPr="008B17C8">
        <w:rPr>
          <w:color w:val="000000"/>
          <w:sz w:val="30"/>
          <w:szCs w:val="30"/>
        </w:rPr>
        <w:t>калликреин-кининовой</w:t>
      </w:r>
      <w:proofErr w:type="spellEnd"/>
      <w:r w:rsidRPr="008B17C8">
        <w:rPr>
          <w:color w:val="000000"/>
          <w:sz w:val="30"/>
          <w:szCs w:val="30"/>
        </w:rPr>
        <w:t xml:space="preserve"> системы с образованием и выбросом значительного количества свободных </w:t>
      </w:r>
      <w:proofErr w:type="spellStart"/>
      <w:r w:rsidRPr="008B17C8">
        <w:rPr>
          <w:color w:val="000000"/>
          <w:sz w:val="30"/>
          <w:szCs w:val="30"/>
        </w:rPr>
        <w:t>кининов</w:t>
      </w:r>
      <w:proofErr w:type="spellEnd"/>
      <w:r w:rsidRPr="008B17C8">
        <w:rPr>
          <w:color w:val="000000"/>
          <w:sz w:val="30"/>
          <w:szCs w:val="30"/>
        </w:rPr>
        <w:t>, гистамина, серотонина. Активные ферменты и вазоактивные пептиды (</w:t>
      </w:r>
      <w:proofErr w:type="spellStart"/>
      <w:r w:rsidRPr="008B17C8">
        <w:rPr>
          <w:color w:val="000000"/>
          <w:sz w:val="30"/>
          <w:szCs w:val="30"/>
        </w:rPr>
        <w:t>калликреин</w:t>
      </w:r>
      <w:proofErr w:type="spellEnd"/>
      <w:r w:rsidRPr="008B17C8">
        <w:rPr>
          <w:color w:val="000000"/>
          <w:sz w:val="30"/>
          <w:szCs w:val="30"/>
        </w:rPr>
        <w:t xml:space="preserve">, </w:t>
      </w:r>
      <w:proofErr w:type="spellStart"/>
      <w:r w:rsidRPr="008B17C8">
        <w:rPr>
          <w:color w:val="000000"/>
          <w:sz w:val="30"/>
          <w:szCs w:val="30"/>
        </w:rPr>
        <w:t>брадики-нин</w:t>
      </w:r>
      <w:proofErr w:type="spellEnd"/>
      <w:r w:rsidRPr="008B17C8">
        <w:rPr>
          <w:color w:val="000000"/>
          <w:sz w:val="30"/>
          <w:szCs w:val="30"/>
        </w:rPr>
        <w:t xml:space="preserve">) способствуют повышению сосудистой проницаемости и формированию отека тканей в зоне поджелудочной железы с прогрессированием экссудации в брюшную полость. Ухудшение перфузии тканей, нарастание отека в </w:t>
      </w:r>
      <w:proofErr w:type="spellStart"/>
      <w:r w:rsidRPr="008B17C8">
        <w:rPr>
          <w:color w:val="000000"/>
          <w:sz w:val="30"/>
          <w:szCs w:val="30"/>
        </w:rPr>
        <w:t>интерстиции</w:t>
      </w:r>
      <w:proofErr w:type="spellEnd"/>
      <w:r w:rsidRPr="008B17C8">
        <w:rPr>
          <w:color w:val="000000"/>
          <w:sz w:val="30"/>
          <w:szCs w:val="30"/>
        </w:rPr>
        <w:t xml:space="preserve"> ПЖ, вызывает сдавление проходящих там питающих сосудистых образований, способствуя некротическому повреждению секретирующей ткани ПЖ.'</w:t>
      </w:r>
    </w:p>
    <w:p w:rsidR="00DE24A4" w:rsidRPr="008B17C8" w:rsidRDefault="00DE24A4" w:rsidP="008B17C8">
      <w:pPr>
        <w:shd w:val="clear" w:color="auto" w:fill="FFFFFF"/>
        <w:ind w:left="173" w:right="-5" w:firstLine="680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>При тяжелых формах панкреатита трагедия разыгрывается, как и при шоке, на уровне микроциркуляторного звена, следом за которым идут метаболические нарушения во всем организме.</w:t>
      </w:r>
    </w:p>
    <w:p w:rsidR="00DE24A4" w:rsidRPr="008B17C8" w:rsidRDefault="00DE24A4" w:rsidP="008B17C8">
      <w:pPr>
        <w:shd w:val="clear" w:color="auto" w:fill="FFFFFF"/>
        <w:ind w:left="86" w:firstLine="551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Таким образом, параллельно с ферментативным поражением паренхимы и стромы поджелудочной железы происходит транзит активированных ферментов в кровь, способствуя нарушению </w:t>
      </w:r>
      <w:proofErr w:type="spellStart"/>
      <w:r w:rsidRPr="008B17C8">
        <w:rPr>
          <w:color w:val="000000"/>
          <w:sz w:val="30"/>
          <w:szCs w:val="30"/>
        </w:rPr>
        <w:t>калликреин-кининовой</w:t>
      </w:r>
      <w:proofErr w:type="spellEnd"/>
      <w:r w:rsidRPr="008B17C8">
        <w:rPr>
          <w:color w:val="000000"/>
          <w:sz w:val="30"/>
          <w:szCs w:val="30"/>
        </w:rPr>
        <w:t xml:space="preserve"> системы. Возникает синдром взаимного отягощения, который может быть обозначен как ферментативная интоксикация. </w:t>
      </w:r>
      <w:proofErr w:type="gramStart"/>
      <w:r w:rsidRPr="008B17C8">
        <w:rPr>
          <w:color w:val="000000"/>
          <w:sz w:val="30"/>
          <w:szCs w:val="30"/>
        </w:rPr>
        <w:t xml:space="preserve">Точкой </w:t>
      </w:r>
      <w:r w:rsidRPr="008B17C8">
        <w:rPr>
          <w:color w:val="000000"/>
          <w:sz w:val="30"/>
          <w:szCs w:val="30"/>
        </w:rPr>
        <w:lastRenderedPageBreak/>
        <w:t>приложения последней может оказаться миокард (токсический миокардит), легкие (ферментативная пневмония), головной мозг (энцефалопатия), печень (токсический гепатит), почки («трипсиновая почка»), серозные оболочки (ферментативный плеврит), ферментативный перитонит.</w:t>
      </w:r>
      <w:proofErr w:type="gramEnd"/>
    </w:p>
    <w:p w:rsidR="00DE24A4" w:rsidRPr="008B17C8" w:rsidRDefault="00DE24A4" w:rsidP="008B17C8">
      <w:pPr>
        <w:shd w:val="clear" w:color="auto" w:fill="FFFFFF"/>
        <w:spacing w:before="25"/>
        <w:ind w:left="83" w:firstLine="554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>И все же некроз поджелудочной железы является ведущим в характеристике тяжести заболевания и в конечном итоге именно от степени некроза и дальнейшей его судьбы, зависит судьба больного.</w:t>
      </w:r>
    </w:p>
    <w:p w:rsidR="00DE24A4" w:rsidRPr="008B17C8" w:rsidRDefault="00DE24A4" w:rsidP="008B17C8">
      <w:pPr>
        <w:shd w:val="clear" w:color="auto" w:fill="FFFFFF"/>
        <w:ind w:left="29" w:right="86" w:firstLine="666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Итак, объем некроза ПЖ простирается от легкой отечной формы, где деструкция </w:t>
      </w:r>
      <w:proofErr w:type="spellStart"/>
      <w:r w:rsidRPr="008B17C8">
        <w:rPr>
          <w:color w:val="000000"/>
          <w:sz w:val="30"/>
          <w:szCs w:val="30"/>
        </w:rPr>
        <w:t>ацинарной</w:t>
      </w:r>
      <w:proofErr w:type="spellEnd"/>
      <w:r w:rsidRPr="008B17C8">
        <w:rPr>
          <w:color w:val="000000"/>
          <w:sz w:val="30"/>
          <w:szCs w:val="30"/>
        </w:rPr>
        <w:t xml:space="preserve"> ткани касается лишь отдельных клеточных элементов до тотально-субтотального некроза, когда омертвевает практически вся поджелудочная железа.</w:t>
      </w:r>
    </w:p>
    <w:p w:rsidR="00DE24A4" w:rsidRPr="008B17C8" w:rsidRDefault="00DE24A4" w:rsidP="008B17C8">
      <w:pPr>
        <w:shd w:val="clear" w:color="auto" w:fill="FFFFFF"/>
        <w:tabs>
          <w:tab w:val="left" w:pos="680"/>
        </w:tabs>
        <w:ind w:firstLine="536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В настоящее время ОП рассматривается как </w:t>
      </w:r>
      <w:proofErr w:type="spellStart"/>
      <w:r w:rsidRPr="008B17C8">
        <w:rPr>
          <w:color w:val="000000"/>
          <w:sz w:val="30"/>
          <w:szCs w:val="30"/>
        </w:rPr>
        <w:t>полиэтиологическое</w:t>
      </w:r>
      <w:proofErr w:type="spellEnd"/>
      <w:r w:rsidRPr="008B17C8">
        <w:rPr>
          <w:color w:val="000000"/>
          <w:sz w:val="30"/>
          <w:szCs w:val="30"/>
        </w:rPr>
        <w:t xml:space="preserve"> (более 10 пусковых факторов) но </w:t>
      </w:r>
      <w:proofErr w:type="spellStart"/>
      <w:r w:rsidRPr="008B17C8">
        <w:rPr>
          <w:color w:val="000000"/>
          <w:sz w:val="30"/>
          <w:szCs w:val="30"/>
        </w:rPr>
        <w:t>монопатогенетическое</w:t>
      </w:r>
      <w:proofErr w:type="spellEnd"/>
      <w:r w:rsidRPr="008B17C8">
        <w:rPr>
          <w:color w:val="000000"/>
          <w:sz w:val="30"/>
          <w:szCs w:val="30"/>
        </w:rPr>
        <w:t xml:space="preserve"> заболевание.</w:t>
      </w:r>
      <w:r w:rsidR="008B17C8">
        <w:rPr>
          <w:color w:val="000000"/>
          <w:sz w:val="30"/>
          <w:szCs w:val="30"/>
        </w:rPr>
        <w:t xml:space="preserve"> </w:t>
      </w:r>
      <w:r w:rsidRPr="008B17C8">
        <w:rPr>
          <w:color w:val="000000"/>
          <w:sz w:val="30"/>
          <w:szCs w:val="30"/>
        </w:rPr>
        <w:t>Началом патогенеза следует считать повышение гидростати</w:t>
      </w:r>
      <w:r w:rsidRPr="008B17C8">
        <w:rPr>
          <w:color w:val="000000"/>
          <w:sz w:val="30"/>
          <w:szCs w:val="30"/>
        </w:rPr>
        <w:softHyphen/>
        <w:t>ческого давления в протоках поджелудочной железы, их "разгерметизация" и поступление секрета в ткань железы. На этом фоне происходит активация основных панкреатических ферментов, развитие некроза.</w:t>
      </w:r>
    </w:p>
    <w:p w:rsidR="00DE24A4" w:rsidRPr="008B17C8" w:rsidRDefault="00DE24A4" w:rsidP="008B17C8">
      <w:pPr>
        <w:shd w:val="clear" w:color="auto" w:fill="FFFFFF"/>
        <w:ind w:left="94" w:right="7" w:firstLine="504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Первые порции трипсиногена, попавшие в </w:t>
      </w:r>
      <w:proofErr w:type="spellStart"/>
      <w:r w:rsidRPr="008B17C8">
        <w:rPr>
          <w:color w:val="000000"/>
          <w:sz w:val="30"/>
          <w:szCs w:val="30"/>
        </w:rPr>
        <w:t>интерстиций</w:t>
      </w:r>
      <w:proofErr w:type="spellEnd"/>
      <w:r w:rsidRPr="008B17C8">
        <w:rPr>
          <w:color w:val="000000"/>
          <w:sz w:val="30"/>
          <w:szCs w:val="30"/>
        </w:rPr>
        <w:t xml:space="preserve"> вследствие "разгерметизации" дольковых протоков, превращаются в активный трипсин, подвергающий дальнейшему разрушению ткань ПЖ. Трипсиновый некроз носит </w:t>
      </w:r>
      <w:proofErr w:type="spellStart"/>
      <w:r w:rsidRPr="008B17C8">
        <w:rPr>
          <w:color w:val="000000"/>
          <w:sz w:val="30"/>
          <w:szCs w:val="30"/>
        </w:rPr>
        <w:t>колликвационный</w:t>
      </w:r>
      <w:proofErr w:type="spellEnd"/>
      <w:r w:rsidRPr="008B17C8">
        <w:rPr>
          <w:color w:val="000000"/>
          <w:sz w:val="30"/>
          <w:szCs w:val="30"/>
        </w:rPr>
        <w:t xml:space="preserve"> (</w:t>
      </w:r>
      <w:proofErr w:type="gramStart"/>
      <w:r w:rsidRPr="008B17C8">
        <w:rPr>
          <w:color w:val="000000"/>
          <w:sz w:val="30"/>
          <w:szCs w:val="30"/>
        </w:rPr>
        <w:t xml:space="preserve">влажный) </w:t>
      </w:r>
      <w:proofErr w:type="gramEnd"/>
      <w:r w:rsidRPr="008B17C8">
        <w:rPr>
          <w:color w:val="000000"/>
          <w:sz w:val="30"/>
          <w:szCs w:val="30"/>
        </w:rPr>
        <w:t xml:space="preserve">характер, имеет склонность к распространению и геморрагическому пропитыванию. Наоборот, жировой некроз, обусловленный действием активированной </w:t>
      </w:r>
      <w:proofErr w:type="spellStart"/>
      <w:r w:rsidRPr="008B17C8">
        <w:rPr>
          <w:color w:val="000000"/>
          <w:sz w:val="30"/>
          <w:szCs w:val="30"/>
        </w:rPr>
        <w:t>липолитической</w:t>
      </w:r>
      <w:proofErr w:type="spellEnd"/>
      <w:r w:rsidRPr="008B17C8">
        <w:rPr>
          <w:color w:val="000000"/>
          <w:sz w:val="30"/>
          <w:szCs w:val="30"/>
        </w:rPr>
        <w:t xml:space="preserve"> ферментной системы, носит </w:t>
      </w:r>
      <w:proofErr w:type="spellStart"/>
      <w:r w:rsidRPr="008B17C8">
        <w:rPr>
          <w:color w:val="000000"/>
          <w:sz w:val="30"/>
          <w:szCs w:val="30"/>
        </w:rPr>
        <w:t>коагуляционный</w:t>
      </w:r>
      <w:proofErr w:type="spellEnd"/>
      <w:r w:rsidRPr="008B17C8">
        <w:rPr>
          <w:color w:val="000000"/>
          <w:sz w:val="30"/>
          <w:szCs w:val="30"/>
        </w:rPr>
        <w:t xml:space="preserve"> характер.</w:t>
      </w:r>
    </w:p>
    <w:p w:rsidR="00DE24A4" w:rsidRPr="008B17C8" w:rsidRDefault="00DE24A4" w:rsidP="008B17C8">
      <w:pPr>
        <w:shd w:val="clear" w:color="auto" w:fill="FFFFFF"/>
        <w:ind w:left="112" w:firstLine="490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В асептических условиях трипсиновый некроз заканчивается лизисом тканей, а жировой - образованием рубцовой соединительной ткани. Оба вида некроза способны формировать </w:t>
      </w:r>
      <w:proofErr w:type="spellStart"/>
      <w:r w:rsidRPr="008B17C8">
        <w:rPr>
          <w:color w:val="000000"/>
          <w:sz w:val="30"/>
          <w:szCs w:val="30"/>
        </w:rPr>
        <w:t>постнекротические</w:t>
      </w:r>
      <w:proofErr w:type="spellEnd"/>
      <w:r w:rsidRPr="008B17C8">
        <w:rPr>
          <w:color w:val="000000"/>
          <w:sz w:val="30"/>
          <w:szCs w:val="30"/>
        </w:rPr>
        <w:t xml:space="preserve"> ложные кисты.</w:t>
      </w:r>
    </w:p>
    <w:p w:rsidR="00DE24A4" w:rsidRPr="008B17C8" w:rsidRDefault="00DE24A4" w:rsidP="008B17C8">
      <w:pPr>
        <w:shd w:val="clear" w:color="auto" w:fill="FFFFFF"/>
        <w:ind w:left="14" w:firstLine="540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В случае инфицирования участки </w:t>
      </w:r>
      <w:proofErr w:type="spellStart"/>
      <w:r w:rsidRPr="008B17C8">
        <w:rPr>
          <w:color w:val="000000"/>
          <w:sz w:val="30"/>
          <w:szCs w:val="30"/>
        </w:rPr>
        <w:t>ацинарного</w:t>
      </w:r>
      <w:proofErr w:type="spellEnd"/>
      <w:r w:rsidRPr="008B17C8">
        <w:rPr>
          <w:color w:val="000000"/>
          <w:sz w:val="30"/>
          <w:szCs w:val="30"/>
        </w:rPr>
        <w:t xml:space="preserve"> некроза и окружающей железу забрюшинной клетчатки подвергаются гнойному расплавлению и секвестрации. При этом </w:t>
      </w:r>
      <w:proofErr w:type="spellStart"/>
      <w:r w:rsidRPr="008B17C8">
        <w:rPr>
          <w:color w:val="000000"/>
          <w:sz w:val="30"/>
          <w:szCs w:val="30"/>
        </w:rPr>
        <w:t>парапанкреатит</w:t>
      </w:r>
      <w:proofErr w:type="spellEnd"/>
      <w:r w:rsidRPr="008B17C8">
        <w:rPr>
          <w:color w:val="000000"/>
          <w:sz w:val="30"/>
          <w:szCs w:val="30"/>
        </w:rPr>
        <w:t xml:space="preserve"> больше </w:t>
      </w:r>
      <w:proofErr w:type="gramStart"/>
      <w:r w:rsidRPr="008B17C8">
        <w:rPr>
          <w:color w:val="000000"/>
          <w:sz w:val="30"/>
          <w:szCs w:val="30"/>
        </w:rPr>
        <w:t>схож</w:t>
      </w:r>
      <w:proofErr w:type="gramEnd"/>
      <w:r w:rsidRPr="008B17C8">
        <w:rPr>
          <w:color w:val="000000"/>
          <w:sz w:val="30"/>
          <w:szCs w:val="30"/>
        </w:rPr>
        <w:t xml:space="preserve"> с некротической флегмоной, так как имеет склонность распространяться по клетчаточным пространствам в разных направлениях: кверху до средостения, книзу до подвздошно-тазовой клетчатки. Поражению подвергается брыжейка толстой кишки, </w:t>
      </w:r>
      <w:proofErr w:type="spellStart"/>
      <w:r w:rsidRPr="008B17C8">
        <w:rPr>
          <w:color w:val="000000"/>
          <w:sz w:val="30"/>
          <w:szCs w:val="30"/>
        </w:rPr>
        <w:t>паранефрий</w:t>
      </w:r>
      <w:proofErr w:type="spellEnd"/>
      <w:r w:rsidRPr="008B17C8">
        <w:rPr>
          <w:color w:val="000000"/>
          <w:sz w:val="30"/>
          <w:szCs w:val="30"/>
        </w:rPr>
        <w:t>, корень брыжей</w:t>
      </w:r>
      <w:r w:rsidRPr="008B17C8">
        <w:rPr>
          <w:color w:val="000000"/>
          <w:sz w:val="30"/>
          <w:szCs w:val="30"/>
        </w:rPr>
        <w:softHyphen/>
        <w:t xml:space="preserve">ки тонкой кишки, </w:t>
      </w:r>
      <w:proofErr w:type="spellStart"/>
      <w:r w:rsidRPr="008B17C8">
        <w:rPr>
          <w:color w:val="000000"/>
          <w:sz w:val="30"/>
          <w:szCs w:val="30"/>
        </w:rPr>
        <w:t>параколон</w:t>
      </w:r>
      <w:proofErr w:type="spellEnd"/>
      <w:r w:rsidRPr="008B17C8">
        <w:rPr>
          <w:color w:val="000000"/>
          <w:sz w:val="30"/>
          <w:szCs w:val="30"/>
        </w:rPr>
        <w:t>.</w:t>
      </w:r>
    </w:p>
    <w:p w:rsidR="00DE24A4" w:rsidRPr="008B17C8" w:rsidRDefault="008B17C8" w:rsidP="008B17C8">
      <w:pPr>
        <w:shd w:val="clear" w:color="auto" w:fill="FFFFFF"/>
        <w:spacing w:before="29"/>
        <w:ind w:right="32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DE24A4" w:rsidRPr="008B17C8">
        <w:rPr>
          <w:color w:val="000000"/>
          <w:sz w:val="30"/>
          <w:szCs w:val="30"/>
        </w:rPr>
        <w:t xml:space="preserve">Разгерметизация </w:t>
      </w:r>
      <w:proofErr w:type="spellStart"/>
      <w:r w:rsidR="00DE24A4" w:rsidRPr="008B17C8">
        <w:rPr>
          <w:color w:val="000000"/>
          <w:sz w:val="30"/>
          <w:szCs w:val="30"/>
        </w:rPr>
        <w:t>протоковой</w:t>
      </w:r>
      <w:proofErr w:type="spellEnd"/>
      <w:r w:rsidR="00DE24A4" w:rsidRPr="008B17C8">
        <w:rPr>
          <w:color w:val="000000"/>
          <w:sz w:val="30"/>
          <w:szCs w:val="30"/>
        </w:rPr>
        <w:t xml:space="preserve"> системы, наряду с деструкцией ткани ПЖ, приводит к образованию каналов («фистул»), через которые панкреатический секрет поступает за пределы границ органа. Через передние фистулы панкреатический секрет попадает в сальниковую сумку, формируя ложную кисту поджелудочной железы, или брюшную полость, определяя развитие панкреатического ферментного перитонита. Через задние каналы энзимы поджелудочной железы проникают в </w:t>
      </w:r>
      <w:proofErr w:type="spellStart"/>
      <w:r w:rsidR="00DE24A4" w:rsidRPr="008B17C8">
        <w:rPr>
          <w:color w:val="000000"/>
          <w:sz w:val="30"/>
          <w:szCs w:val="30"/>
        </w:rPr>
        <w:lastRenderedPageBreak/>
        <w:t>парапанкреатическую</w:t>
      </w:r>
      <w:proofErr w:type="spellEnd"/>
      <w:r w:rsidR="00DE24A4" w:rsidRPr="008B17C8">
        <w:rPr>
          <w:color w:val="000000"/>
          <w:sz w:val="30"/>
          <w:szCs w:val="30"/>
        </w:rPr>
        <w:t xml:space="preserve"> клетчатку, вызывая в ней развитие прогрессирующего некроза.</w:t>
      </w:r>
    </w:p>
    <w:p w:rsidR="00DE24A4" w:rsidRPr="008B17C8" w:rsidRDefault="00DE24A4" w:rsidP="008B17C8">
      <w:pPr>
        <w:shd w:val="clear" w:color="auto" w:fill="FFFFFF"/>
        <w:ind w:left="14" w:right="11" w:firstLine="529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Как правило, прогрессирование некротического </w:t>
      </w:r>
      <w:r w:rsidR="008B17C8">
        <w:rPr>
          <w:color w:val="000000"/>
          <w:sz w:val="30"/>
          <w:szCs w:val="30"/>
        </w:rPr>
        <w:t>процесса происходит в</w:t>
      </w:r>
      <w:r w:rsidRPr="008B17C8">
        <w:rPr>
          <w:color w:val="000000"/>
          <w:sz w:val="30"/>
          <w:szCs w:val="30"/>
        </w:rPr>
        <w:t>первые 12-24 часа и достигает максимальной выраженности к 3 суткам, когда деструктивные изменения ПЖ становятся необратимыми.</w:t>
      </w:r>
    </w:p>
    <w:p w:rsidR="00DE24A4" w:rsidRPr="008B17C8" w:rsidRDefault="00DE24A4" w:rsidP="008B17C8">
      <w:pPr>
        <w:shd w:val="clear" w:color="auto" w:fill="FFFFFF"/>
        <w:ind w:left="14" w:right="11" w:firstLine="677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>Все зависит от агрессивности патологического процесса. Тем не менее, указанный временной интервал дает возможность врачу перевести заболевание в терапевтически управляемое русло и получить положительный результат.</w:t>
      </w:r>
    </w:p>
    <w:p w:rsidR="00DE24A4" w:rsidRPr="008B17C8" w:rsidRDefault="00DE24A4" w:rsidP="008B17C8">
      <w:pPr>
        <w:shd w:val="clear" w:color="auto" w:fill="FFFFFF"/>
        <w:tabs>
          <w:tab w:val="left" w:pos="695"/>
        </w:tabs>
        <w:spacing w:before="7"/>
        <w:jc w:val="both"/>
        <w:rPr>
          <w:color w:val="000000"/>
          <w:sz w:val="30"/>
          <w:szCs w:val="30"/>
        </w:rPr>
      </w:pPr>
      <w:r w:rsidRPr="008B17C8">
        <w:rPr>
          <w:color w:val="000000"/>
          <w:sz w:val="30"/>
          <w:szCs w:val="30"/>
        </w:rPr>
        <w:tab/>
        <w:t>Если ферментативную интоксикацию удается блокировать, то с 4-5 суток наступает стадия «видимого благополучия», характеризующаяся снижением симптоматики и стабилизации состояния больного. Это время продолжается 2-3 дня. После 3-5 суток заболевания вокруг зон деструкции образуется асептическая клеточно-тканевая воспалительная реакция, в результате которой мелкие очаги некроза подвергаются рассасыванию. Судьба более крупных очагов зависит от агрессивности некроза, защитных сил организма и присоединения инфекции.</w:t>
      </w:r>
    </w:p>
    <w:p w:rsidR="00DE24A4" w:rsidRPr="008B17C8" w:rsidRDefault="00DE24A4" w:rsidP="008B17C8">
      <w:pPr>
        <w:shd w:val="clear" w:color="auto" w:fill="FFFFFF"/>
        <w:tabs>
          <w:tab w:val="left" w:pos="695"/>
        </w:tabs>
        <w:jc w:val="both"/>
        <w:rPr>
          <w:color w:val="000000"/>
          <w:sz w:val="30"/>
          <w:szCs w:val="30"/>
        </w:rPr>
      </w:pPr>
      <w:r w:rsidRPr="008B17C8">
        <w:rPr>
          <w:color w:val="000000"/>
          <w:sz w:val="30"/>
          <w:szCs w:val="30"/>
        </w:rPr>
        <w:tab/>
        <w:t xml:space="preserve">Вторая неделя заболевания у 10-15% больных характеризуется появлением </w:t>
      </w:r>
      <w:proofErr w:type="spellStart"/>
      <w:r w:rsidRPr="008B17C8">
        <w:rPr>
          <w:color w:val="000000"/>
          <w:sz w:val="30"/>
          <w:szCs w:val="30"/>
        </w:rPr>
        <w:t>перипанкреатического</w:t>
      </w:r>
      <w:proofErr w:type="spellEnd"/>
      <w:r w:rsidRPr="008B17C8">
        <w:rPr>
          <w:color w:val="000000"/>
          <w:sz w:val="30"/>
          <w:szCs w:val="30"/>
        </w:rPr>
        <w:t xml:space="preserve"> инфильтрата. Этот период может быть обозначен как реактивная стадия.</w:t>
      </w:r>
    </w:p>
    <w:p w:rsidR="00DE24A4" w:rsidRPr="008B17C8" w:rsidRDefault="00DE24A4" w:rsidP="008B17C8">
      <w:pPr>
        <w:shd w:val="clear" w:color="auto" w:fill="FFFFFF"/>
        <w:spacing w:before="7"/>
        <w:ind w:left="25" w:right="72" w:firstLine="551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Дальнейшую судьбу больного и некротического очага в ПЖ и </w:t>
      </w:r>
      <w:proofErr w:type="spellStart"/>
      <w:r w:rsidRPr="008B17C8">
        <w:rPr>
          <w:color w:val="000000"/>
          <w:sz w:val="30"/>
          <w:szCs w:val="30"/>
        </w:rPr>
        <w:t>парапанкреатического</w:t>
      </w:r>
      <w:proofErr w:type="spellEnd"/>
      <w:r w:rsidRPr="008B17C8">
        <w:rPr>
          <w:color w:val="000000"/>
          <w:sz w:val="30"/>
          <w:szCs w:val="30"/>
        </w:rPr>
        <w:t xml:space="preserve"> инфильтрата определяет третья неделя заболевания. В этот срок эволюция деструктивного процесса может идти по одному из следующих путей.</w:t>
      </w:r>
    </w:p>
    <w:p w:rsidR="00DE24A4" w:rsidRPr="008B17C8" w:rsidRDefault="008B17C8" w:rsidP="008B17C8">
      <w:pPr>
        <w:widowControl w:val="0"/>
        <w:numPr>
          <w:ilvl w:val="0"/>
          <w:numId w:val="1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4"/>
        <w:ind w:left="11" w:firstLine="66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DE24A4" w:rsidRPr="008B17C8">
        <w:rPr>
          <w:color w:val="000000"/>
          <w:sz w:val="30"/>
          <w:szCs w:val="30"/>
        </w:rPr>
        <w:t xml:space="preserve">Асептические некротические очаги в ПЖ и </w:t>
      </w:r>
      <w:proofErr w:type="spellStart"/>
      <w:r w:rsidR="00DE24A4" w:rsidRPr="008B17C8">
        <w:rPr>
          <w:color w:val="000000"/>
          <w:sz w:val="30"/>
          <w:szCs w:val="30"/>
        </w:rPr>
        <w:t>парапанкреатический</w:t>
      </w:r>
      <w:proofErr w:type="spellEnd"/>
      <w:r w:rsidR="00DE24A4" w:rsidRPr="008B17C8">
        <w:rPr>
          <w:color w:val="000000"/>
          <w:sz w:val="30"/>
          <w:szCs w:val="30"/>
        </w:rPr>
        <w:t xml:space="preserve"> инфильтрат подвергаются </w:t>
      </w:r>
      <w:r w:rsidRPr="008B17C8">
        <w:rPr>
          <w:color w:val="000000"/>
          <w:sz w:val="30"/>
          <w:szCs w:val="30"/>
        </w:rPr>
        <w:t>рассасыванию,</w:t>
      </w:r>
      <w:r w:rsidR="00DE24A4" w:rsidRPr="008B17C8">
        <w:rPr>
          <w:color w:val="000000"/>
          <w:sz w:val="30"/>
          <w:szCs w:val="30"/>
        </w:rPr>
        <w:t xml:space="preserve"> и наступает клиническое выздоровление или переход в хронический панкреатит.</w:t>
      </w:r>
    </w:p>
    <w:p w:rsidR="00DE24A4" w:rsidRPr="008B17C8" w:rsidRDefault="008B17C8" w:rsidP="008B17C8">
      <w:pPr>
        <w:widowControl w:val="0"/>
        <w:numPr>
          <w:ilvl w:val="0"/>
          <w:numId w:val="1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11" w:firstLine="66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DE24A4" w:rsidRPr="008B17C8">
        <w:rPr>
          <w:color w:val="000000"/>
          <w:sz w:val="30"/>
          <w:szCs w:val="30"/>
        </w:rPr>
        <w:t>Происходит прогрессирование асептического демаркационного воспаления и асептическая секвестрация деструктивных очагов с образованием панкреатических кист.</w:t>
      </w:r>
    </w:p>
    <w:p w:rsidR="00DE24A4" w:rsidRPr="008B17C8" w:rsidRDefault="008B17C8" w:rsidP="008B17C8">
      <w:pPr>
        <w:widowControl w:val="0"/>
        <w:numPr>
          <w:ilvl w:val="0"/>
          <w:numId w:val="1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4"/>
        <w:ind w:left="11" w:firstLine="66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DE24A4" w:rsidRPr="008B17C8">
        <w:rPr>
          <w:color w:val="000000"/>
          <w:sz w:val="30"/>
          <w:szCs w:val="30"/>
        </w:rPr>
        <w:t xml:space="preserve">Наступает септическая секвестрация очагов некроза с развитием гнойных очагов. Такой исход становится причиной дальнейших осложнений: перитонита, </w:t>
      </w:r>
      <w:proofErr w:type="spellStart"/>
      <w:r w:rsidR="00DE24A4" w:rsidRPr="008B17C8">
        <w:rPr>
          <w:color w:val="000000"/>
          <w:sz w:val="30"/>
          <w:szCs w:val="30"/>
        </w:rPr>
        <w:t>аррозивных</w:t>
      </w:r>
      <w:proofErr w:type="spellEnd"/>
      <w:r w:rsidR="00DE24A4" w:rsidRPr="008B17C8">
        <w:rPr>
          <w:color w:val="000000"/>
          <w:sz w:val="30"/>
          <w:szCs w:val="30"/>
        </w:rPr>
        <w:t xml:space="preserve"> кровотечений, свищей с полыми органами и плевральной полостью, а главное, развитие сепсиса.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b/>
          <w:bCs/>
          <w:i/>
          <w:iCs/>
          <w:color w:val="000000"/>
          <w:spacing w:val="4"/>
          <w:sz w:val="30"/>
          <w:szCs w:val="30"/>
        </w:rPr>
        <w:t xml:space="preserve">                                              ДИАГНОСТИКА.</w:t>
      </w:r>
    </w:p>
    <w:p w:rsidR="00DE24A4" w:rsidRPr="008B17C8" w:rsidRDefault="00DE24A4" w:rsidP="008B17C8">
      <w:pPr>
        <w:shd w:val="clear" w:color="auto" w:fill="FFFFFF"/>
        <w:ind w:right="112" w:firstLine="540"/>
        <w:jc w:val="both"/>
        <w:rPr>
          <w:sz w:val="30"/>
          <w:szCs w:val="30"/>
        </w:rPr>
      </w:pPr>
      <w:r w:rsidRPr="008B17C8">
        <w:rPr>
          <w:color w:val="000000"/>
          <w:spacing w:val="-2"/>
          <w:sz w:val="30"/>
          <w:szCs w:val="30"/>
          <w:u w:val="single"/>
        </w:rPr>
        <w:t xml:space="preserve">Клиническая симптоматика </w:t>
      </w:r>
      <w:r w:rsidRPr="008B17C8">
        <w:rPr>
          <w:color w:val="000000"/>
          <w:spacing w:val="-2"/>
          <w:sz w:val="30"/>
          <w:szCs w:val="30"/>
        </w:rPr>
        <w:t>зависит от фазы развития патоло</w:t>
      </w:r>
      <w:r w:rsidRPr="008B17C8">
        <w:rPr>
          <w:color w:val="000000"/>
          <w:spacing w:val="-3"/>
          <w:sz w:val="30"/>
          <w:szCs w:val="30"/>
        </w:rPr>
        <w:t>гического процесса, распространенности его в самой железе, окружа</w:t>
      </w:r>
      <w:r w:rsidRPr="008B17C8">
        <w:rPr>
          <w:color w:val="000000"/>
          <w:spacing w:val="-1"/>
          <w:sz w:val="30"/>
          <w:szCs w:val="30"/>
        </w:rPr>
        <w:t>ющей ее клетчатке и рядом расположенных органов.</w:t>
      </w:r>
    </w:p>
    <w:p w:rsidR="00DE24A4" w:rsidRPr="008B17C8" w:rsidRDefault="00DE24A4" w:rsidP="008B17C8">
      <w:pPr>
        <w:shd w:val="clear" w:color="auto" w:fill="FFFFFF"/>
        <w:ind w:right="86" w:firstLine="540"/>
        <w:jc w:val="both"/>
        <w:rPr>
          <w:sz w:val="30"/>
          <w:szCs w:val="30"/>
        </w:rPr>
      </w:pPr>
      <w:r w:rsidRPr="008B17C8">
        <w:rPr>
          <w:color w:val="000000"/>
          <w:spacing w:val="-2"/>
          <w:sz w:val="30"/>
          <w:szCs w:val="30"/>
          <w:u w:val="single"/>
        </w:rPr>
        <w:t>Боль</w:t>
      </w:r>
      <w:r w:rsidRPr="008B17C8">
        <w:rPr>
          <w:color w:val="000000"/>
          <w:spacing w:val="-2"/>
          <w:sz w:val="30"/>
          <w:szCs w:val="30"/>
        </w:rPr>
        <w:t xml:space="preserve"> - в эпигастрии, с распространением в левое подреберье </w:t>
      </w:r>
      <w:r w:rsidRPr="008B17C8">
        <w:rPr>
          <w:color w:val="000000"/>
          <w:spacing w:val="-1"/>
          <w:sz w:val="30"/>
          <w:szCs w:val="30"/>
        </w:rPr>
        <w:t xml:space="preserve">опоясывающего характера, </w:t>
      </w:r>
      <w:r w:rsidRPr="008B17C8">
        <w:rPr>
          <w:color w:val="000000"/>
          <w:spacing w:val="-2"/>
          <w:sz w:val="30"/>
          <w:szCs w:val="30"/>
        </w:rPr>
        <w:t xml:space="preserve">иногда с иррадиацией в левую поясничную </w:t>
      </w:r>
      <w:r w:rsidRPr="008B17C8">
        <w:rPr>
          <w:color w:val="000000"/>
          <w:spacing w:val="-2"/>
          <w:sz w:val="30"/>
          <w:szCs w:val="30"/>
        </w:rPr>
        <w:lastRenderedPageBreak/>
        <w:t xml:space="preserve">область (симптом </w:t>
      </w:r>
      <w:r w:rsidRPr="008B17C8">
        <w:rPr>
          <w:color w:val="000000"/>
          <w:spacing w:val="-1"/>
          <w:sz w:val="30"/>
          <w:szCs w:val="30"/>
        </w:rPr>
        <w:t>Мейо-</w:t>
      </w:r>
      <w:proofErr w:type="spellStart"/>
      <w:r w:rsidRPr="008B17C8">
        <w:rPr>
          <w:color w:val="000000"/>
          <w:spacing w:val="-1"/>
          <w:sz w:val="30"/>
          <w:szCs w:val="30"/>
        </w:rPr>
        <w:t>Робсона</w:t>
      </w:r>
      <w:proofErr w:type="spellEnd"/>
      <w:r w:rsidRPr="008B17C8">
        <w:rPr>
          <w:color w:val="000000"/>
          <w:spacing w:val="-1"/>
          <w:sz w:val="30"/>
          <w:szCs w:val="30"/>
        </w:rPr>
        <w:t xml:space="preserve">). </w:t>
      </w:r>
      <w:r w:rsidRPr="008B17C8">
        <w:rPr>
          <w:color w:val="000000"/>
          <w:spacing w:val="-9"/>
          <w:sz w:val="30"/>
          <w:szCs w:val="30"/>
        </w:rPr>
        <w:t>Возникновение боли внезапное, резкое с верхнего отдела живота</w:t>
      </w:r>
    </w:p>
    <w:p w:rsidR="00DE24A4" w:rsidRPr="008B17C8" w:rsidRDefault="00DE24A4" w:rsidP="008B17C8">
      <w:pPr>
        <w:shd w:val="clear" w:color="auto" w:fill="FFFFFF"/>
        <w:ind w:right="68" w:firstLine="540"/>
        <w:jc w:val="both"/>
        <w:rPr>
          <w:sz w:val="30"/>
          <w:szCs w:val="30"/>
        </w:rPr>
      </w:pPr>
      <w:r w:rsidRPr="008B17C8">
        <w:rPr>
          <w:color w:val="000000"/>
          <w:spacing w:val="-3"/>
          <w:sz w:val="30"/>
          <w:szCs w:val="30"/>
        </w:rPr>
        <w:t>Многократная неукротимая рвота, не приносящая облегчения, а порой и усиливающая боль.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b/>
          <w:color w:val="000000"/>
          <w:spacing w:val="-6"/>
          <w:sz w:val="30"/>
          <w:szCs w:val="30"/>
          <w:u w:val="single"/>
        </w:rPr>
        <w:t xml:space="preserve"> Объективный осмотр</w:t>
      </w:r>
      <w:r w:rsidRPr="008B17C8">
        <w:rPr>
          <w:color w:val="000000"/>
          <w:spacing w:val="-6"/>
          <w:sz w:val="30"/>
          <w:szCs w:val="30"/>
        </w:rPr>
        <w:t xml:space="preserve"> - бледность кожи, желтуха, </w:t>
      </w:r>
      <w:proofErr w:type="spellStart"/>
      <w:r w:rsidRPr="008B17C8">
        <w:rPr>
          <w:color w:val="000000"/>
          <w:spacing w:val="-6"/>
          <w:sz w:val="30"/>
          <w:szCs w:val="30"/>
        </w:rPr>
        <w:t>иктеричность</w:t>
      </w:r>
      <w:proofErr w:type="spellEnd"/>
      <w:r w:rsidRPr="008B17C8">
        <w:rPr>
          <w:color w:val="000000"/>
          <w:spacing w:val="-6"/>
          <w:sz w:val="30"/>
          <w:szCs w:val="30"/>
        </w:rPr>
        <w:t xml:space="preserve"> </w:t>
      </w:r>
      <w:r w:rsidRPr="008B17C8">
        <w:rPr>
          <w:color w:val="000000"/>
          <w:spacing w:val="-5"/>
          <w:sz w:val="30"/>
          <w:szCs w:val="30"/>
        </w:rPr>
        <w:t xml:space="preserve">склер, цианоз лица (симптом </w:t>
      </w:r>
      <w:proofErr w:type="spellStart"/>
      <w:r w:rsidRPr="008B17C8">
        <w:rPr>
          <w:color w:val="000000"/>
          <w:spacing w:val="-5"/>
          <w:sz w:val="30"/>
          <w:szCs w:val="30"/>
        </w:rPr>
        <w:t>Мондора</w:t>
      </w:r>
      <w:proofErr w:type="spellEnd"/>
      <w:r w:rsidRPr="008B17C8">
        <w:rPr>
          <w:color w:val="000000"/>
          <w:spacing w:val="-5"/>
          <w:sz w:val="30"/>
          <w:szCs w:val="30"/>
        </w:rPr>
        <w:t xml:space="preserve">), акроцианоз, сосудистые </w:t>
      </w:r>
      <w:proofErr w:type="spellStart"/>
      <w:r w:rsidRPr="008B17C8">
        <w:rPr>
          <w:color w:val="000000"/>
          <w:spacing w:val="-5"/>
          <w:sz w:val="30"/>
          <w:szCs w:val="30"/>
        </w:rPr>
        <w:t>экхи</w:t>
      </w:r>
      <w:r w:rsidRPr="008B17C8">
        <w:rPr>
          <w:color w:val="000000"/>
          <w:spacing w:val="-2"/>
          <w:sz w:val="30"/>
          <w:szCs w:val="30"/>
        </w:rPr>
        <w:t>мозы</w:t>
      </w:r>
      <w:proofErr w:type="spellEnd"/>
      <w:r w:rsidRPr="008B17C8">
        <w:rPr>
          <w:color w:val="000000"/>
          <w:spacing w:val="-2"/>
          <w:sz w:val="30"/>
          <w:szCs w:val="30"/>
        </w:rPr>
        <w:t xml:space="preserve"> на боковых стенках живота (симптом Грея-</w:t>
      </w:r>
      <w:proofErr w:type="spellStart"/>
      <w:r w:rsidRPr="008B17C8">
        <w:rPr>
          <w:color w:val="000000"/>
          <w:spacing w:val="-2"/>
          <w:sz w:val="30"/>
          <w:szCs w:val="30"/>
        </w:rPr>
        <w:t>Турнера</w:t>
      </w:r>
      <w:proofErr w:type="spellEnd"/>
      <w:r w:rsidRPr="008B17C8">
        <w:rPr>
          <w:color w:val="000000"/>
          <w:spacing w:val="-2"/>
          <w:sz w:val="30"/>
          <w:szCs w:val="30"/>
        </w:rPr>
        <w:t xml:space="preserve">) или вокруг </w:t>
      </w:r>
      <w:r w:rsidRPr="008B17C8">
        <w:rPr>
          <w:color w:val="000000"/>
          <w:spacing w:val="-4"/>
          <w:sz w:val="30"/>
          <w:szCs w:val="30"/>
        </w:rPr>
        <w:t xml:space="preserve">пупка (симптом </w:t>
      </w:r>
      <w:proofErr w:type="spellStart"/>
      <w:r w:rsidRPr="008B17C8">
        <w:rPr>
          <w:color w:val="000000"/>
          <w:spacing w:val="-4"/>
          <w:sz w:val="30"/>
          <w:szCs w:val="30"/>
        </w:rPr>
        <w:t>Куллена</w:t>
      </w:r>
      <w:proofErr w:type="spellEnd"/>
      <w:r w:rsidRPr="008B17C8">
        <w:rPr>
          <w:color w:val="000000"/>
          <w:spacing w:val="-4"/>
          <w:sz w:val="30"/>
          <w:szCs w:val="30"/>
        </w:rPr>
        <w:t>). Защитное напряжение мышц в верхней час</w:t>
      </w:r>
      <w:r w:rsidRPr="008B17C8">
        <w:rPr>
          <w:color w:val="000000"/>
          <w:spacing w:val="-5"/>
          <w:sz w:val="30"/>
          <w:szCs w:val="30"/>
        </w:rPr>
        <w:t xml:space="preserve">ти (симптом </w:t>
      </w:r>
      <w:proofErr w:type="spellStart"/>
      <w:r w:rsidRPr="008B17C8">
        <w:rPr>
          <w:color w:val="000000"/>
          <w:spacing w:val="-5"/>
          <w:sz w:val="30"/>
          <w:szCs w:val="30"/>
        </w:rPr>
        <w:t>Керте</w:t>
      </w:r>
      <w:proofErr w:type="spellEnd"/>
      <w:r w:rsidRPr="008B17C8">
        <w:rPr>
          <w:color w:val="000000"/>
          <w:spacing w:val="-5"/>
          <w:sz w:val="30"/>
          <w:szCs w:val="30"/>
        </w:rPr>
        <w:t xml:space="preserve">). Симптомы </w:t>
      </w:r>
      <w:proofErr w:type="spellStart"/>
      <w:r w:rsidRPr="008B17C8">
        <w:rPr>
          <w:color w:val="000000"/>
          <w:spacing w:val="-5"/>
          <w:sz w:val="30"/>
          <w:szCs w:val="30"/>
        </w:rPr>
        <w:t>Щеткина</w:t>
      </w:r>
      <w:proofErr w:type="spellEnd"/>
      <w:r w:rsidRPr="008B17C8">
        <w:rPr>
          <w:color w:val="000000"/>
          <w:spacing w:val="-5"/>
          <w:sz w:val="30"/>
          <w:szCs w:val="30"/>
        </w:rPr>
        <w:t xml:space="preserve"> </w:t>
      </w:r>
      <w:proofErr w:type="gramStart"/>
      <w:r w:rsidRPr="008B17C8">
        <w:rPr>
          <w:color w:val="000000"/>
          <w:spacing w:val="-5"/>
          <w:sz w:val="30"/>
          <w:szCs w:val="30"/>
        </w:rPr>
        <w:t>-</w:t>
      </w:r>
      <w:proofErr w:type="spellStart"/>
      <w:r w:rsidRPr="008B17C8">
        <w:rPr>
          <w:color w:val="000000"/>
          <w:spacing w:val="-5"/>
          <w:sz w:val="30"/>
          <w:szCs w:val="30"/>
        </w:rPr>
        <w:t>Б</w:t>
      </w:r>
      <w:proofErr w:type="gramEnd"/>
      <w:r w:rsidRPr="008B17C8">
        <w:rPr>
          <w:color w:val="000000"/>
          <w:spacing w:val="-5"/>
          <w:sz w:val="30"/>
          <w:szCs w:val="30"/>
        </w:rPr>
        <w:t>люмберга</w:t>
      </w:r>
      <w:proofErr w:type="spellEnd"/>
      <w:r w:rsidRPr="008B17C8">
        <w:rPr>
          <w:color w:val="000000"/>
          <w:spacing w:val="-5"/>
          <w:sz w:val="30"/>
          <w:szCs w:val="30"/>
        </w:rPr>
        <w:t xml:space="preserve">, </w:t>
      </w:r>
      <w:proofErr w:type="spellStart"/>
      <w:r w:rsidRPr="008B17C8">
        <w:rPr>
          <w:color w:val="000000"/>
          <w:spacing w:val="-5"/>
          <w:sz w:val="30"/>
          <w:szCs w:val="30"/>
        </w:rPr>
        <w:t>Воскресенкого</w:t>
      </w:r>
      <w:proofErr w:type="spellEnd"/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6"/>
          <w:sz w:val="30"/>
          <w:szCs w:val="30"/>
        </w:rPr>
        <w:t>Видимое на глаз вздутие живота в его верхней части. При про</w:t>
      </w:r>
      <w:r w:rsidRPr="008B17C8">
        <w:rPr>
          <w:color w:val="000000"/>
          <w:sz w:val="30"/>
          <w:szCs w:val="30"/>
        </w:rPr>
        <w:t xml:space="preserve">грессировании пареза - ослабление перистальтики кишечника с </w:t>
      </w:r>
      <w:r w:rsidR="008B17C8">
        <w:rPr>
          <w:color w:val="000000"/>
          <w:sz w:val="30"/>
          <w:szCs w:val="30"/>
        </w:rPr>
        <w:t>р</w:t>
      </w:r>
      <w:r w:rsidR="008B17C8" w:rsidRPr="008B17C8">
        <w:rPr>
          <w:color w:val="000000"/>
          <w:sz w:val="30"/>
          <w:szCs w:val="30"/>
        </w:rPr>
        <w:t>а</w:t>
      </w:r>
      <w:r w:rsidR="008B17C8" w:rsidRPr="008B17C8">
        <w:rPr>
          <w:color w:val="000000"/>
          <w:spacing w:val="-4"/>
          <w:sz w:val="30"/>
          <w:szCs w:val="30"/>
        </w:rPr>
        <w:t>звитием</w:t>
      </w:r>
      <w:r w:rsidRPr="008B17C8">
        <w:rPr>
          <w:color w:val="000000"/>
          <w:spacing w:val="-4"/>
          <w:sz w:val="30"/>
          <w:szCs w:val="30"/>
        </w:rPr>
        <w:t xml:space="preserve"> клиники динамической кишечной непроходимости.</w:t>
      </w:r>
    </w:p>
    <w:p w:rsidR="00DE24A4" w:rsidRPr="008B17C8" w:rsidRDefault="00DE24A4" w:rsidP="008B17C8">
      <w:pPr>
        <w:shd w:val="clear" w:color="auto" w:fill="FFFFFF"/>
        <w:ind w:right="83" w:firstLine="540"/>
        <w:jc w:val="both"/>
        <w:rPr>
          <w:sz w:val="30"/>
          <w:szCs w:val="30"/>
        </w:rPr>
      </w:pPr>
      <w:r w:rsidRPr="008B17C8">
        <w:rPr>
          <w:color w:val="000000"/>
          <w:spacing w:val="-2"/>
          <w:sz w:val="30"/>
          <w:szCs w:val="30"/>
        </w:rPr>
        <w:t xml:space="preserve">Гемодинамические показатели: тахикардия, АД в начальный период </w:t>
      </w:r>
      <w:proofErr w:type="gramStart"/>
      <w:r w:rsidRPr="008B17C8">
        <w:rPr>
          <w:color w:val="000000"/>
          <w:spacing w:val="-2"/>
          <w:sz w:val="30"/>
          <w:szCs w:val="30"/>
        </w:rPr>
        <w:t>повышенное</w:t>
      </w:r>
      <w:proofErr w:type="gramEnd"/>
      <w:r w:rsidRPr="008B17C8">
        <w:rPr>
          <w:color w:val="000000"/>
          <w:spacing w:val="-2"/>
          <w:sz w:val="30"/>
          <w:szCs w:val="30"/>
        </w:rPr>
        <w:t xml:space="preserve">, а с прогрессированием процесса – артериальная </w:t>
      </w:r>
      <w:r w:rsidRPr="008B17C8">
        <w:rPr>
          <w:color w:val="000000"/>
          <w:spacing w:val="-5"/>
          <w:sz w:val="30"/>
          <w:szCs w:val="30"/>
        </w:rPr>
        <w:t>гипотензия.</w:t>
      </w:r>
    </w:p>
    <w:p w:rsidR="00DE24A4" w:rsidRPr="008B17C8" w:rsidRDefault="00DE24A4" w:rsidP="008B17C8">
      <w:pPr>
        <w:shd w:val="clear" w:color="auto" w:fill="FFFFFF"/>
        <w:ind w:right="126" w:firstLine="540"/>
        <w:jc w:val="both"/>
        <w:rPr>
          <w:sz w:val="30"/>
          <w:szCs w:val="30"/>
        </w:rPr>
      </w:pPr>
      <w:r w:rsidRPr="008B17C8">
        <w:rPr>
          <w:color w:val="000000"/>
          <w:spacing w:val="-1"/>
          <w:sz w:val="30"/>
          <w:szCs w:val="30"/>
        </w:rPr>
        <w:t>В тяжелых случаях выраженные явления сердечно-сосудис</w:t>
      </w:r>
      <w:r w:rsidRPr="008B17C8">
        <w:rPr>
          <w:color w:val="000000"/>
          <w:spacing w:val="-2"/>
          <w:sz w:val="30"/>
          <w:szCs w:val="30"/>
        </w:rPr>
        <w:t xml:space="preserve">той, </w:t>
      </w:r>
      <w:proofErr w:type="gramStart"/>
      <w:r w:rsidRPr="008B17C8">
        <w:rPr>
          <w:color w:val="000000"/>
          <w:spacing w:val="-2"/>
          <w:sz w:val="30"/>
          <w:szCs w:val="30"/>
        </w:rPr>
        <w:t>легочной</w:t>
      </w:r>
      <w:proofErr w:type="gramEnd"/>
      <w:r w:rsidRPr="008B17C8">
        <w:rPr>
          <w:color w:val="000000"/>
          <w:spacing w:val="-2"/>
          <w:sz w:val="30"/>
          <w:szCs w:val="30"/>
        </w:rPr>
        <w:t xml:space="preserve">, печеночно-почечной и эндокринной недостаточность. </w:t>
      </w:r>
      <w:r w:rsidRPr="008B17C8">
        <w:rPr>
          <w:color w:val="000000"/>
          <w:spacing w:val="-5"/>
          <w:sz w:val="30"/>
          <w:szCs w:val="30"/>
        </w:rPr>
        <w:t xml:space="preserve">Изменения со стороны центральной нервной системы (у алкоголиков </w:t>
      </w:r>
      <w:r w:rsidRPr="008B17C8">
        <w:rPr>
          <w:color w:val="000000"/>
          <w:spacing w:val="-1"/>
          <w:sz w:val="30"/>
          <w:szCs w:val="30"/>
        </w:rPr>
        <w:t>делирий смешанного характера).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</w:p>
    <w:p w:rsidR="00DE24A4" w:rsidRPr="008B17C8" w:rsidRDefault="00DE24A4" w:rsidP="008B17C8">
      <w:pPr>
        <w:shd w:val="clear" w:color="auto" w:fill="FFFFFF"/>
        <w:ind w:right="18" w:firstLine="540"/>
        <w:jc w:val="both"/>
        <w:rPr>
          <w:sz w:val="30"/>
          <w:szCs w:val="30"/>
        </w:rPr>
      </w:pPr>
      <w:r w:rsidRPr="008B17C8">
        <w:rPr>
          <w:b/>
          <w:i/>
          <w:iCs/>
          <w:color w:val="000000"/>
          <w:spacing w:val="1"/>
          <w:sz w:val="30"/>
          <w:szCs w:val="30"/>
        </w:rPr>
        <w:t xml:space="preserve">Ультразвуковая диагностика </w:t>
      </w:r>
      <w:r w:rsidRPr="008B17C8">
        <w:rPr>
          <w:color w:val="000000"/>
          <w:spacing w:val="1"/>
          <w:sz w:val="30"/>
          <w:szCs w:val="30"/>
        </w:rPr>
        <w:t>острого деструктивного панк</w:t>
      </w:r>
      <w:r w:rsidRPr="008B17C8">
        <w:rPr>
          <w:color w:val="000000"/>
          <w:sz w:val="30"/>
          <w:szCs w:val="30"/>
        </w:rPr>
        <w:t>реатита.</w:t>
      </w:r>
    </w:p>
    <w:p w:rsidR="00DE24A4" w:rsidRPr="008B17C8" w:rsidRDefault="00DE24A4" w:rsidP="008B17C8">
      <w:pPr>
        <w:shd w:val="clear" w:color="auto" w:fill="FFFFFF"/>
        <w:ind w:right="29" w:firstLine="540"/>
        <w:jc w:val="both"/>
        <w:rPr>
          <w:sz w:val="30"/>
          <w:szCs w:val="30"/>
        </w:rPr>
      </w:pPr>
      <w:proofErr w:type="gramStart"/>
      <w:r w:rsidRPr="008B17C8">
        <w:rPr>
          <w:color w:val="000000"/>
          <w:spacing w:val="3"/>
          <w:sz w:val="30"/>
          <w:szCs w:val="30"/>
        </w:rPr>
        <w:t>УЗ-исследование</w:t>
      </w:r>
      <w:proofErr w:type="gramEnd"/>
      <w:r w:rsidRPr="008B17C8">
        <w:rPr>
          <w:color w:val="000000"/>
          <w:spacing w:val="3"/>
          <w:sz w:val="30"/>
          <w:szCs w:val="30"/>
        </w:rPr>
        <w:t xml:space="preserve"> является самым простым методом иссле</w:t>
      </w:r>
      <w:r w:rsidRPr="008B17C8">
        <w:rPr>
          <w:color w:val="000000"/>
          <w:spacing w:val="-2"/>
          <w:sz w:val="30"/>
          <w:szCs w:val="30"/>
        </w:rPr>
        <w:t>дования поджелудочной железы. Не</w:t>
      </w:r>
      <w:r w:rsidR="008B17C8">
        <w:rPr>
          <w:color w:val="000000"/>
          <w:spacing w:val="-2"/>
          <w:sz w:val="30"/>
          <w:szCs w:val="30"/>
        </w:rPr>
        <w:t xml:space="preserve"> </w:t>
      </w:r>
      <w:proofErr w:type="spellStart"/>
      <w:r w:rsidRPr="008B17C8">
        <w:rPr>
          <w:color w:val="000000"/>
          <w:spacing w:val="-2"/>
          <w:sz w:val="30"/>
          <w:szCs w:val="30"/>
        </w:rPr>
        <w:t>инвазивность</w:t>
      </w:r>
      <w:proofErr w:type="spellEnd"/>
      <w:r w:rsidRPr="008B17C8">
        <w:rPr>
          <w:color w:val="000000"/>
          <w:spacing w:val="-2"/>
          <w:sz w:val="30"/>
          <w:szCs w:val="30"/>
        </w:rPr>
        <w:t xml:space="preserve"> и безопасность по</w:t>
      </w:r>
      <w:r w:rsidRPr="008B17C8">
        <w:rPr>
          <w:color w:val="000000"/>
          <w:sz w:val="30"/>
          <w:szCs w:val="30"/>
        </w:rPr>
        <w:t xml:space="preserve">зволяет производить исследование практически у всех пациентов с </w:t>
      </w:r>
      <w:r w:rsidRPr="008B17C8">
        <w:rPr>
          <w:color w:val="000000"/>
          <w:spacing w:val="-1"/>
          <w:sz w:val="30"/>
          <w:szCs w:val="30"/>
        </w:rPr>
        <w:t xml:space="preserve">острым панкреатитом без угрозы усугубления тяжести их состояния. </w:t>
      </w:r>
      <w:r w:rsidRPr="008B17C8">
        <w:rPr>
          <w:color w:val="000000"/>
          <w:sz w:val="30"/>
          <w:szCs w:val="30"/>
        </w:rPr>
        <w:t xml:space="preserve">Положительным моментом является возможность проведения его в </w:t>
      </w:r>
      <w:r w:rsidRPr="008B17C8">
        <w:rPr>
          <w:color w:val="000000"/>
          <w:spacing w:val="-2"/>
          <w:sz w:val="30"/>
          <w:szCs w:val="30"/>
        </w:rPr>
        <w:t>динамике.</w:t>
      </w:r>
    </w:p>
    <w:p w:rsidR="00DE24A4" w:rsidRPr="008B17C8" w:rsidRDefault="00DE24A4" w:rsidP="008B17C8">
      <w:pPr>
        <w:shd w:val="clear" w:color="auto" w:fill="FFFFFF"/>
        <w:ind w:right="61" w:firstLine="540"/>
        <w:jc w:val="both"/>
        <w:rPr>
          <w:sz w:val="30"/>
          <w:szCs w:val="30"/>
        </w:rPr>
      </w:pPr>
      <w:r w:rsidRPr="008B17C8">
        <w:rPr>
          <w:color w:val="000000"/>
          <w:spacing w:val="-2"/>
          <w:sz w:val="30"/>
          <w:szCs w:val="30"/>
        </w:rPr>
        <w:t xml:space="preserve">Ультразвуковое исследование является первым </w:t>
      </w:r>
      <w:proofErr w:type="spellStart"/>
      <w:r w:rsidRPr="008B17C8">
        <w:rPr>
          <w:color w:val="000000"/>
          <w:spacing w:val="-2"/>
          <w:sz w:val="30"/>
          <w:szCs w:val="30"/>
        </w:rPr>
        <w:t>скрининговым</w:t>
      </w:r>
      <w:proofErr w:type="spellEnd"/>
      <w:r w:rsidRPr="008B17C8">
        <w:rPr>
          <w:color w:val="000000"/>
          <w:spacing w:val="-2"/>
          <w:sz w:val="30"/>
          <w:szCs w:val="30"/>
        </w:rPr>
        <w:t xml:space="preserve"> </w:t>
      </w:r>
      <w:r w:rsidRPr="008B17C8">
        <w:rPr>
          <w:color w:val="000000"/>
          <w:spacing w:val="1"/>
          <w:sz w:val="30"/>
          <w:szCs w:val="30"/>
        </w:rPr>
        <w:t>методом ОДП.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2"/>
          <w:sz w:val="30"/>
          <w:szCs w:val="30"/>
        </w:rPr>
        <w:t>УЗИ мониторинг позволяет также отражать стадийность те</w:t>
      </w:r>
      <w:r w:rsidRPr="008B17C8">
        <w:rPr>
          <w:color w:val="000000"/>
          <w:spacing w:val="-2"/>
          <w:sz w:val="30"/>
          <w:szCs w:val="30"/>
        </w:rPr>
        <w:t xml:space="preserve">чения деструктивного процесса. </w:t>
      </w:r>
      <w:proofErr w:type="gramStart"/>
      <w:r w:rsidRPr="008B17C8">
        <w:rPr>
          <w:color w:val="000000"/>
          <w:spacing w:val="-2"/>
          <w:sz w:val="30"/>
          <w:szCs w:val="30"/>
        </w:rPr>
        <w:t>УЗ-картина</w:t>
      </w:r>
      <w:proofErr w:type="gramEnd"/>
      <w:r w:rsidRPr="008B17C8">
        <w:rPr>
          <w:color w:val="000000"/>
          <w:spacing w:val="-2"/>
          <w:sz w:val="30"/>
          <w:szCs w:val="30"/>
        </w:rPr>
        <w:t xml:space="preserve"> ПЖ при ОДП:</w:t>
      </w:r>
    </w:p>
    <w:p w:rsidR="00DE24A4" w:rsidRPr="008B17C8" w:rsidRDefault="00DE24A4" w:rsidP="008B17C8">
      <w:pPr>
        <w:widowControl w:val="0"/>
        <w:numPr>
          <w:ilvl w:val="0"/>
          <w:numId w:val="4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firstLine="540"/>
        <w:jc w:val="both"/>
        <w:rPr>
          <w:color w:val="000000"/>
          <w:spacing w:val="-23"/>
          <w:sz w:val="30"/>
          <w:szCs w:val="30"/>
        </w:rPr>
      </w:pPr>
      <w:r w:rsidRPr="008B17C8">
        <w:rPr>
          <w:color w:val="000000"/>
          <w:spacing w:val="-3"/>
          <w:sz w:val="30"/>
          <w:szCs w:val="30"/>
        </w:rPr>
        <w:t xml:space="preserve">Изменение контуров и размеров; преобладание </w:t>
      </w:r>
      <w:proofErr w:type="spellStart"/>
      <w:r w:rsidRPr="008B17C8">
        <w:rPr>
          <w:color w:val="000000"/>
          <w:spacing w:val="-3"/>
          <w:sz w:val="30"/>
          <w:szCs w:val="30"/>
        </w:rPr>
        <w:t>дорзовен</w:t>
      </w:r>
      <w:r w:rsidRPr="008B17C8">
        <w:rPr>
          <w:color w:val="000000"/>
          <w:sz w:val="30"/>
          <w:szCs w:val="30"/>
        </w:rPr>
        <w:t>тральных</w:t>
      </w:r>
      <w:proofErr w:type="spellEnd"/>
      <w:r w:rsidRPr="008B17C8">
        <w:rPr>
          <w:color w:val="000000"/>
          <w:sz w:val="30"/>
          <w:szCs w:val="30"/>
        </w:rPr>
        <w:t xml:space="preserve"> параметров.</w:t>
      </w:r>
    </w:p>
    <w:p w:rsidR="00DE24A4" w:rsidRPr="008B17C8" w:rsidRDefault="00DE24A4" w:rsidP="008B17C8">
      <w:pPr>
        <w:widowControl w:val="0"/>
        <w:numPr>
          <w:ilvl w:val="0"/>
          <w:numId w:val="4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firstLine="540"/>
        <w:jc w:val="both"/>
        <w:rPr>
          <w:color w:val="000000"/>
          <w:spacing w:val="-11"/>
          <w:sz w:val="30"/>
          <w:szCs w:val="30"/>
        </w:rPr>
      </w:pPr>
      <w:r w:rsidRPr="008B17C8">
        <w:rPr>
          <w:color w:val="000000"/>
          <w:spacing w:val="-1"/>
          <w:sz w:val="30"/>
          <w:szCs w:val="30"/>
        </w:rPr>
        <w:t>Отсутствие подвижности в зонах некроза.</w:t>
      </w:r>
    </w:p>
    <w:p w:rsidR="00DE24A4" w:rsidRPr="008B17C8" w:rsidRDefault="00DE24A4" w:rsidP="008B17C8">
      <w:pPr>
        <w:widowControl w:val="0"/>
        <w:numPr>
          <w:ilvl w:val="0"/>
          <w:numId w:val="5"/>
        </w:numPr>
        <w:shd w:val="clear" w:color="auto" w:fill="FFFFFF"/>
        <w:tabs>
          <w:tab w:val="left" w:pos="1112"/>
        </w:tabs>
        <w:autoSpaceDE w:val="0"/>
        <w:autoSpaceDN w:val="0"/>
        <w:adjustRightInd w:val="0"/>
        <w:ind w:firstLine="540"/>
        <w:jc w:val="both"/>
        <w:rPr>
          <w:color w:val="000000"/>
          <w:spacing w:val="-12"/>
          <w:sz w:val="30"/>
          <w:szCs w:val="30"/>
        </w:rPr>
      </w:pPr>
      <w:r w:rsidRPr="008B17C8">
        <w:rPr>
          <w:color w:val="000000"/>
          <w:spacing w:val="-4"/>
          <w:sz w:val="30"/>
          <w:szCs w:val="30"/>
        </w:rPr>
        <w:t>Изменение акустической плотности ткани ПЖ, носящей нео</w:t>
      </w:r>
      <w:r w:rsidRPr="008B17C8">
        <w:rPr>
          <w:color w:val="000000"/>
          <w:spacing w:val="-1"/>
          <w:sz w:val="30"/>
          <w:szCs w:val="30"/>
        </w:rPr>
        <w:t>днородный характер, с регистрацией очагов повышенной и понижен</w:t>
      </w:r>
      <w:r w:rsidRPr="008B17C8">
        <w:rPr>
          <w:color w:val="000000"/>
          <w:spacing w:val="-7"/>
          <w:sz w:val="30"/>
          <w:szCs w:val="30"/>
        </w:rPr>
        <w:t xml:space="preserve">ной </w:t>
      </w:r>
      <w:proofErr w:type="spellStart"/>
      <w:r w:rsidRPr="008B17C8">
        <w:rPr>
          <w:color w:val="000000"/>
          <w:spacing w:val="-7"/>
          <w:sz w:val="30"/>
          <w:szCs w:val="30"/>
        </w:rPr>
        <w:t>эхогенности</w:t>
      </w:r>
      <w:proofErr w:type="spellEnd"/>
      <w:r w:rsidRPr="008B17C8">
        <w:rPr>
          <w:color w:val="000000"/>
          <w:spacing w:val="-7"/>
          <w:sz w:val="30"/>
          <w:szCs w:val="30"/>
        </w:rPr>
        <w:t>.</w:t>
      </w:r>
    </w:p>
    <w:p w:rsidR="00DE24A4" w:rsidRPr="008B17C8" w:rsidRDefault="00DE24A4" w:rsidP="008B17C8">
      <w:pPr>
        <w:widowControl w:val="0"/>
        <w:numPr>
          <w:ilvl w:val="0"/>
          <w:numId w:val="5"/>
        </w:numPr>
        <w:shd w:val="clear" w:color="auto" w:fill="FFFFFF"/>
        <w:tabs>
          <w:tab w:val="left" w:pos="1112"/>
        </w:tabs>
        <w:autoSpaceDE w:val="0"/>
        <w:autoSpaceDN w:val="0"/>
        <w:adjustRightInd w:val="0"/>
        <w:ind w:firstLine="540"/>
        <w:jc w:val="both"/>
        <w:rPr>
          <w:color w:val="000000"/>
          <w:spacing w:val="-9"/>
          <w:sz w:val="30"/>
          <w:szCs w:val="30"/>
        </w:rPr>
      </w:pPr>
      <w:r w:rsidRPr="008B17C8">
        <w:rPr>
          <w:color w:val="000000"/>
          <w:spacing w:val="-3"/>
          <w:sz w:val="30"/>
          <w:szCs w:val="30"/>
        </w:rPr>
        <w:t>Наличие патологических структур (очагов деструкции, жид</w:t>
      </w:r>
      <w:r w:rsidRPr="008B17C8">
        <w:rPr>
          <w:color w:val="000000"/>
          <w:spacing w:val="-4"/>
          <w:sz w:val="30"/>
          <w:szCs w:val="30"/>
        </w:rPr>
        <w:t>костных образований).</w:t>
      </w:r>
    </w:p>
    <w:p w:rsidR="00DE24A4" w:rsidRPr="008B17C8" w:rsidRDefault="00DE24A4" w:rsidP="008B17C8">
      <w:pPr>
        <w:widowControl w:val="0"/>
        <w:numPr>
          <w:ilvl w:val="0"/>
          <w:numId w:val="5"/>
        </w:numPr>
        <w:shd w:val="clear" w:color="auto" w:fill="FFFFFF"/>
        <w:tabs>
          <w:tab w:val="left" w:pos="1112"/>
        </w:tabs>
        <w:autoSpaceDE w:val="0"/>
        <w:autoSpaceDN w:val="0"/>
        <w:adjustRightInd w:val="0"/>
        <w:ind w:firstLine="540"/>
        <w:jc w:val="both"/>
        <w:rPr>
          <w:color w:val="000000"/>
          <w:spacing w:val="-15"/>
          <w:sz w:val="30"/>
          <w:szCs w:val="30"/>
        </w:rPr>
      </w:pPr>
      <w:r w:rsidRPr="008B17C8">
        <w:rPr>
          <w:color w:val="000000"/>
          <w:spacing w:val="-1"/>
          <w:sz w:val="30"/>
          <w:szCs w:val="30"/>
        </w:rPr>
        <w:t xml:space="preserve">Выпот в сальниковой сумке в виде поперечной </w:t>
      </w:r>
      <w:proofErr w:type="spellStart"/>
      <w:r w:rsidRPr="008B17C8">
        <w:rPr>
          <w:color w:val="000000"/>
          <w:spacing w:val="-1"/>
          <w:sz w:val="30"/>
          <w:szCs w:val="30"/>
        </w:rPr>
        <w:t>эхонегатив</w:t>
      </w:r>
      <w:r w:rsidRPr="008B17C8">
        <w:rPr>
          <w:color w:val="000000"/>
          <w:spacing w:val="-4"/>
          <w:sz w:val="30"/>
          <w:szCs w:val="30"/>
        </w:rPr>
        <w:t>ной</w:t>
      </w:r>
      <w:proofErr w:type="spellEnd"/>
      <w:r w:rsidRPr="008B17C8">
        <w:rPr>
          <w:color w:val="000000"/>
          <w:spacing w:val="-4"/>
          <w:sz w:val="30"/>
          <w:szCs w:val="30"/>
        </w:rPr>
        <w:t xml:space="preserve"> щели, расположенной над поверхностью головки и тела ПЖ высо</w:t>
      </w:r>
      <w:r w:rsidRPr="008B17C8">
        <w:rPr>
          <w:color w:val="000000"/>
          <w:spacing w:val="-1"/>
          <w:sz w:val="30"/>
          <w:szCs w:val="30"/>
        </w:rPr>
        <w:t>той 15-25 мм.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3"/>
          <w:sz w:val="30"/>
          <w:szCs w:val="30"/>
        </w:rPr>
        <w:t>Динамика исследования: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4"/>
          <w:sz w:val="30"/>
          <w:szCs w:val="30"/>
        </w:rPr>
        <w:lastRenderedPageBreak/>
        <w:t xml:space="preserve">1) У3-изображение деструктивных форм ОП, </w:t>
      </w:r>
      <w:proofErr w:type="gramStart"/>
      <w:r w:rsidRPr="008B17C8">
        <w:rPr>
          <w:color w:val="000000"/>
          <w:spacing w:val="-4"/>
          <w:sz w:val="30"/>
          <w:szCs w:val="30"/>
        </w:rPr>
        <w:t>полученное</w:t>
      </w:r>
      <w:proofErr w:type="gramEnd"/>
      <w:r w:rsidRPr="008B17C8">
        <w:rPr>
          <w:color w:val="000000"/>
          <w:spacing w:val="-4"/>
          <w:sz w:val="30"/>
          <w:szCs w:val="30"/>
        </w:rPr>
        <w:t xml:space="preserve"> в пер</w:t>
      </w:r>
      <w:r w:rsidRPr="008B17C8">
        <w:rPr>
          <w:color w:val="000000"/>
          <w:spacing w:val="2"/>
          <w:sz w:val="30"/>
          <w:szCs w:val="30"/>
        </w:rPr>
        <w:t xml:space="preserve">вые 36-60 часов от начала заболевания, существенно не меняется на </w:t>
      </w:r>
      <w:r w:rsidRPr="008B17C8">
        <w:rPr>
          <w:color w:val="000000"/>
          <w:spacing w:val="-3"/>
          <w:sz w:val="30"/>
          <w:szCs w:val="30"/>
        </w:rPr>
        <w:t>протяжении последующих 5-7 дней.</w:t>
      </w:r>
    </w:p>
    <w:p w:rsidR="00DE24A4" w:rsidRPr="008B17C8" w:rsidRDefault="00DE24A4" w:rsidP="008B17C8">
      <w:pPr>
        <w:shd w:val="clear" w:color="auto" w:fill="FFFFFF"/>
        <w:tabs>
          <w:tab w:val="left" w:pos="922"/>
        </w:tabs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4"/>
          <w:sz w:val="30"/>
          <w:szCs w:val="30"/>
        </w:rPr>
        <w:t>2)</w:t>
      </w:r>
      <w:r w:rsidRPr="008B17C8">
        <w:rPr>
          <w:color w:val="000000"/>
          <w:sz w:val="30"/>
          <w:szCs w:val="30"/>
        </w:rPr>
        <w:tab/>
      </w:r>
      <w:r w:rsidRPr="008B17C8">
        <w:rPr>
          <w:color w:val="000000"/>
          <w:spacing w:val="-5"/>
          <w:sz w:val="30"/>
          <w:szCs w:val="30"/>
        </w:rPr>
        <w:t xml:space="preserve">к 10-тым суткам очаги сниженной </w:t>
      </w:r>
      <w:proofErr w:type="spellStart"/>
      <w:r w:rsidRPr="008B17C8">
        <w:rPr>
          <w:color w:val="000000"/>
          <w:spacing w:val="-5"/>
          <w:sz w:val="30"/>
          <w:szCs w:val="30"/>
        </w:rPr>
        <w:t>эхогенности</w:t>
      </w:r>
      <w:proofErr w:type="spellEnd"/>
      <w:r w:rsidRPr="008B17C8">
        <w:rPr>
          <w:color w:val="000000"/>
          <w:spacing w:val="-5"/>
          <w:sz w:val="30"/>
          <w:szCs w:val="30"/>
        </w:rPr>
        <w:t xml:space="preserve"> выявляются </w:t>
      </w:r>
      <w:r w:rsidRPr="008B17C8">
        <w:rPr>
          <w:color w:val="000000"/>
          <w:sz w:val="30"/>
          <w:szCs w:val="30"/>
        </w:rPr>
        <w:t>у 100% больных; в 67,5% случаев очаги</w:t>
      </w:r>
      <w:r w:rsidRPr="008B17C8">
        <w:rPr>
          <w:b/>
          <w:bCs/>
          <w:color w:val="000000"/>
          <w:sz w:val="30"/>
          <w:szCs w:val="30"/>
        </w:rPr>
        <w:t xml:space="preserve"> </w:t>
      </w:r>
      <w:r w:rsidRPr="008B17C8">
        <w:rPr>
          <w:color w:val="000000"/>
          <w:sz w:val="30"/>
          <w:szCs w:val="30"/>
        </w:rPr>
        <w:t xml:space="preserve">имеют тенденцию к </w:t>
      </w:r>
      <w:proofErr w:type="spellStart"/>
      <w:proofErr w:type="gramStart"/>
      <w:r w:rsidRPr="008B17C8">
        <w:rPr>
          <w:color w:val="000000"/>
          <w:sz w:val="30"/>
          <w:szCs w:val="30"/>
          <w:lang w:val="en-US"/>
        </w:rPr>
        <w:t>pac</w:t>
      </w:r>
      <w:proofErr w:type="gramEnd"/>
      <w:r w:rsidRPr="008B17C8">
        <w:rPr>
          <w:color w:val="000000"/>
          <w:sz w:val="30"/>
          <w:szCs w:val="30"/>
        </w:rPr>
        <w:t>прост</w:t>
      </w:r>
      <w:r w:rsidRPr="008B17C8">
        <w:rPr>
          <w:color w:val="000000"/>
          <w:spacing w:val="-4"/>
          <w:sz w:val="30"/>
          <w:szCs w:val="30"/>
        </w:rPr>
        <w:t>ранению</w:t>
      </w:r>
      <w:proofErr w:type="spellEnd"/>
      <w:r w:rsidRPr="008B17C8">
        <w:rPr>
          <w:color w:val="000000"/>
          <w:spacing w:val="-4"/>
          <w:sz w:val="30"/>
          <w:szCs w:val="30"/>
        </w:rPr>
        <w:t>.</w:t>
      </w:r>
    </w:p>
    <w:p w:rsidR="00DE24A4" w:rsidRPr="008B17C8" w:rsidRDefault="00DE24A4" w:rsidP="008B17C8">
      <w:pPr>
        <w:shd w:val="clear" w:color="auto" w:fill="FFFFFF"/>
        <w:tabs>
          <w:tab w:val="left" w:pos="922"/>
        </w:tabs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9"/>
          <w:sz w:val="30"/>
          <w:szCs w:val="30"/>
        </w:rPr>
        <w:t>3)</w:t>
      </w:r>
      <w:r w:rsidRPr="008B17C8">
        <w:rPr>
          <w:color w:val="000000"/>
          <w:sz w:val="30"/>
          <w:szCs w:val="30"/>
        </w:rPr>
        <w:tab/>
        <w:t xml:space="preserve">в сроки от 11 до 34 суток с момента заболевания измененный </w:t>
      </w:r>
      <w:proofErr w:type="spellStart"/>
      <w:r w:rsidRPr="008B17C8">
        <w:rPr>
          <w:color w:val="000000"/>
          <w:sz w:val="30"/>
          <w:szCs w:val="30"/>
        </w:rPr>
        <w:t>эхогенный</w:t>
      </w:r>
      <w:proofErr w:type="spellEnd"/>
      <w:r w:rsidRPr="008B17C8">
        <w:rPr>
          <w:color w:val="000000"/>
          <w:sz w:val="30"/>
          <w:szCs w:val="30"/>
        </w:rPr>
        <w:t xml:space="preserve"> фон почти во всех случаях трансформируется в "не</w:t>
      </w:r>
      <w:r w:rsidRPr="008B17C8">
        <w:rPr>
          <w:color w:val="000000"/>
          <w:spacing w:val="2"/>
          <w:sz w:val="30"/>
          <w:szCs w:val="30"/>
        </w:rPr>
        <w:t xml:space="preserve">мые зоны". В 77% случаев регистрируются участки более </w:t>
      </w:r>
      <w:proofErr w:type="gramStart"/>
      <w:r w:rsidRPr="008B17C8">
        <w:rPr>
          <w:color w:val="000000"/>
          <w:spacing w:val="2"/>
          <w:sz w:val="30"/>
          <w:szCs w:val="30"/>
        </w:rPr>
        <w:t>плотной</w:t>
      </w:r>
      <w:proofErr w:type="gramEnd"/>
      <w:r w:rsidRPr="008B17C8">
        <w:rPr>
          <w:color w:val="000000"/>
          <w:spacing w:val="2"/>
          <w:sz w:val="30"/>
          <w:szCs w:val="30"/>
        </w:rPr>
        <w:t xml:space="preserve"> </w:t>
      </w:r>
      <w:proofErr w:type="spellStart"/>
      <w:r w:rsidRPr="008B17C8">
        <w:rPr>
          <w:color w:val="000000"/>
          <w:spacing w:val="-8"/>
          <w:sz w:val="30"/>
          <w:szCs w:val="30"/>
        </w:rPr>
        <w:t>эхогенности</w:t>
      </w:r>
      <w:proofErr w:type="spellEnd"/>
      <w:r w:rsidRPr="008B17C8">
        <w:rPr>
          <w:color w:val="000000"/>
          <w:spacing w:val="-8"/>
          <w:sz w:val="30"/>
          <w:szCs w:val="30"/>
        </w:rPr>
        <w:t xml:space="preserve"> (секвестры). </w:t>
      </w:r>
      <w:proofErr w:type="gramStart"/>
      <w:r w:rsidRPr="008B17C8">
        <w:rPr>
          <w:color w:val="000000"/>
          <w:spacing w:val="-8"/>
          <w:sz w:val="30"/>
          <w:szCs w:val="30"/>
        </w:rPr>
        <w:t xml:space="preserve">В эти же сроки появляются признаки кисты </w:t>
      </w:r>
      <w:r w:rsidRPr="008B17C8">
        <w:rPr>
          <w:color w:val="000000"/>
          <w:spacing w:val="-1"/>
          <w:sz w:val="30"/>
          <w:szCs w:val="30"/>
        </w:rPr>
        <w:t>сальниковой сумки (акустическое пятно с неровными очертаниями.</w:t>
      </w:r>
      <w:proofErr w:type="gramEnd"/>
      <w:r w:rsidRPr="008B17C8">
        <w:rPr>
          <w:color w:val="000000"/>
          <w:spacing w:val="-1"/>
          <w:sz w:val="30"/>
          <w:szCs w:val="30"/>
        </w:rPr>
        <w:t xml:space="preserve"> Четкость контуров кисты появляется к концу второго месяца.</w:t>
      </w:r>
    </w:p>
    <w:p w:rsidR="00DE24A4" w:rsidRPr="008B17C8" w:rsidRDefault="00DE24A4" w:rsidP="008B17C8">
      <w:pPr>
        <w:shd w:val="clear" w:color="auto" w:fill="FFFFFF"/>
        <w:ind w:right="22" w:firstLine="540"/>
        <w:jc w:val="both"/>
        <w:rPr>
          <w:sz w:val="30"/>
          <w:szCs w:val="30"/>
        </w:rPr>
      </w:pPr>
      <w:r w:rsidRPr="008B17C8">
        <w:rPr>
          <w:b/>
          <w:bCs/>
          <w:i/>
          <w:iCs/>
          <w:color w:val="000000"/>
          <w:sz w:val="30"/>
          <w:szCs w:val="30"/>
        </w:rPr>
        <w:t xml:space="preserve">Компьютерная томография </w:t>
      </w:r>
      <w:r w:rsidRPr="008B17C8">
        <w:rPr>
          <w:color w:val="000000"/>
          <w:sz w:val="30"/>
          <w:szCs w:val="30"/>
        </w:rPr>
        <w:t>(рентгеновская или магнитно-</w:t>
      </w:r>
      <w:r w:rsidRPr="008B17C8">
        <w:rPr>
          <w:color w:val="000000"/>
          <w:spacing w:val="-13"/>
          <w:sz w:val="30"/>
          <w:szCs w:val="30"/>
        </w:rPr>
        <w:t xml:space="preserve">резонансная) позволяет четко изобразить пораженную поджелудочную </w:t>
      </w:r>
      <w:r w:rsidRPr="008B17C8">
        <w:rPr>
          <w:color w:val="000000"/>
          <w:spacing w:val="-5"/>
          <w:sz w:val="30"/>
          <w:szCs w:val="30"/>
        </w:rPr>
        <w:t>железу.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b/>
          <w:bCs/>
          <w:i/>
          <w:iCs/>
          <w:color w:val="000000"/>
          <w:spacing w:val="-1"/>
          <w:sz w:val="30"/>
          <w:szCs w:val="30"/>
        </w:rPr>
      </w:pP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b/>
          <w:bCs/>
          <w:i/>
          <w:iCs/>
          <w:color w:val="000000"/>
          <w:spacing w:val="-1"/>
          <w:sz w:val="30"/>
          <w:szCs w:val="30"/>
        </w:rPr>
        <w:t xml:space="preserve">Лапароскопия </w:t>
      </w:r>
      <w:r w:rsidRPr="008B17C8">
        <w:rPr>
          <w:color w:val="000000"/>
          <w:spacing w:val="-1"/>
          <w:sz w:val="30"/>
          <w:szCs w:val="30"/>
        </w:rPr>
        <w:t xml:space="preserve">является завершающим этапом </w:t>
      </w:r>
      <w:proofErr w:type="gramStart"/>
      <w:r w:rsidRPr="008B17C8">
        <w:rPr>
          <w:color w:val="000000"/>
          <w:spacing w:val="-1"/>
          <w:sz w:val="30"/>
          <w:szCs w:val="30"/>
        </w:rPr>
        <w:t>обследовании</w:t>
      </w:r>
      <w:proofErr w:type="gramEnd"/>
      <w:r w:rsidRPr="008B17C8">
        <w:rPr>
          <w:color w:val="000000"/>
          <w:spacing w:val="-1"/>
          <w:sz w:val="30"/>
          <w:szCs w:val="30"/>
        </w:rPr>
        <w:t xml:space="preserve"> </w:t>
      </w:r>
      <w:r w:rsidRPr="008B17C8">
        <w:rPr>
          <w:color w:val="000000"/>
          <w:spacing w:val="-4"/>
          <w:sz w:val="30"/>
          <w:szCs w:val="30"/>
        </w:rPr>
        <w:t>больных.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2"/>
          <w:sz w:val="30"/>
          <w:szCs w:val="30"/>
        </w:rPr>
        <w:t>Выполняется с целью:</w:t>
      </w:r>
    </w:p>
    <w:p w:rsidR="00DE24A4" w:rsidRPr="008B17C8" w:rsidRDefault="00DE24A4" w:rsidP="008B17C8">
      <w:pPr>
        <w:shd w:val="clear" w:color="auto" w:fill="FFFFFF"/>
        <w:tabs>
          <w:tab w:val="left" w:pos="900"/>
        </w:tabs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21"/>
          <w:sz w:val="30"/>
          <w:szCs w:val="30"/>
        </w:rPr>
        <w:t>1.</w:t>
      </w:r>
      <w:r w:rsidRPr="008B17C8">
        <w:rPr>
          <w:color w:val="000000"/>
          <w:sz w:val="30"/>
          <w:szCs w:val="30"/>
        </w:rPr>
        <w:tab/>
      </w:r>
      <w:r w:rsidRPr="008B17C8">
        <w:rPr>
          <w:color w:val="000000"/>
          <w:spacing w:val="-1"/>
          <w:sz w:val="30"/>
          <w:szCs w:val="30"/>
        </w:rPr>
        <w:t>Подтверждения диагноза.</w:t>
      </w:r>
    </w:p>
    <w:p w:rsidR="00DE24A4" w:rsidRPr="008B17C8" w:rsidRDefault="00DE24A4" w:rsidP="008B17C8">
      <w:pPr>
        <w:shd w:val="clear" w:color="auto" w:fill="FFFFFF"/>
        <w:tabs>
          <w:tab w:val="left" w:pos="900"/>
        </w:tabs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10"/>
          <w:sz w:val="30"/>
          <w:szCs w:val="30"/>
        </w:rPr>
        <w:t>2,</w:t>
      </w:r>
      <w:r w:rsidRPr="008B17C8">
        <w:rPr>
          <w:color w:val="000000"/>
          <w:sz w:val="30"/>
          <w:szCs w:val="30"/>
        </w:rPr>
        <w:tab/>
      </w:r>
      <w:r w:rsidRPr="008B17C8">
        <w:rPr>
          <w:color w:val="000000"/>
          <w:spacing w:val="-1"/>
          <w:sz w:val="30"/>
          <w:szCs w:val="30"/>
        </w:rPr>
        <w:t>Определения формы заболевания.</w:t>
      </w:r>
    </w:p>
    <w:p w:rsidR="00DE24A4" w:rsidRPr="008B17C8" w:rsidRDefault="00DE24A4" w:rsidP="008B17C8">
      <w:pPr>
        <w:shd w:val="clear" w:color="auto" w:fill="FFFFFF"/>
        <w:tabs>
          <w:tab w:val="left" w:pos="1080"/>
        </w:tabs>
        <w:ind w:right="1728" w:firstLine="540"/>
        <w:jc w:val="both"/>
        <w:rPr>
          <w:color w:val="000000"/>
          <w:spacing w:val="-3"/>
          <w:sz w:val="30"/>
          <w:szCs w:val="30"/>
        </w:rPr>
      </w:pPr>
      <w:r w:rsidRPr="008B17C8">
        <w:rPr>
          <w:color w:val="000000"/>
          <w:spacing w:val="-3"/>
          <w:sz w:val="30"/>
          <w:szCs w:val="30"/>
        </w:rPr>
        <w:t xml:space="preserve">3. Выбора дальнейшей тактики лечения. </w:t>
      </w:r>
    </w:p>
    <w:p w:rsidR="00DE24A4" w:rsidRPr="008B17C8" w:rsidRDefault="00DE24A4" w:rsidP="008B17C8">
      <w:pPr>
        <w:shd w:val="clear" w:color="auto" w:fill="FFFFFF"/>
        <w:tabs>
          <w:tab w:val="left" w:pos="1012"/>
        </w:tabs>
        <w:ind w:firstLine="540"/>
        <w:jc w:val="both"/>
        <w:rPr>
          <w:sz w:val="30"/>
          <w:szCs w:val="30"/>
        </w:rPr>
      </w:pPr>
      <w:r w:rsidRPr="008B17C8">
        <w:rPr>
          <w:b/>
          <w:bCs/>
          <w:color w:val="000000"/>
          <w:spacing w:val="-2"/>
          <w:sz w:val="30"/>
          <w:szCs w:val="30"/>
        </w:rPr>
        <w:t xml:space="preserve">Жировой </w:t>
      </w:r>
      <w:r w:rsidRPr="008B17C8">
        <w:rPr>
          <w:color w:val="000000"/>
          <w:spacing w:val="-2"/>
          <w:sz w:val="30"/>
          <w:szCs w:val="30"/>
        </w:rPr>
        <w:t xml:space="preserve">панкреонекроз - на брюшине, сальнике и брыжейке </w:t>
      </w:r>
      <w:r w:rsidRPr="008B17C8">
        <w:rPr>
          <w:color w:val="000000"/>
          <w:spacing w:val="-1"/>
          <w:sz w:val="30"/>
          <w:szCs w:val="30"/>
        </w:rPr>
        <w:t xml:space="preserve">пятна </w:t>
      </w:r>
      <w:proofErr w:type="spellStart"/>
      <w:r w:rsidRPr="008B17C8">
        <w:rPr>
          <w:color w:val="000000"/>
          <w:spacing w:val="-1"/>
          <w:sz w:val="30"/>
          <w:szCs w:val="30"/>
        </w:rPr>
        <w:t>стеатонекроза</w:t>
      </w:r>
      <w:proofErr w:type="spellEnd"/>
      <w:r w:rsidRPr="008B17C8">
        <w:rPr>
          <w:color w:val="000000"/>
          <w:spacing w:val="-1"/>
          <w:sz w:val="30"/>
          <w:szCs w:val="30"/>
        </w:rPr>
        <w:t xml:space="preserve"> (соединение жирных кислот и солей кальция).</w:t>
      </w:r>
    </w:p>
    <w:p w:rsidR="00DE24A4" w:rsidRPr="008B17C8" w:rsidRDefault="00DE24A4" w:rsidP="008B17C8">
      <w:pPr>
        <w:shd w:val="clear" w:color="auto" w:fill="FFFFFF"/>
        <w:ind w:right="58" w:firstLine="540"/>
        <w:jc w:val="both"/>
        <w:rPr>
          <w:sz w:val="30"/>
          <w:szCs w:val="30"/>
        </w:rPr>
      </w:pPr>
      <w:proofErr w:type="gramStart"/>
      <w:r w:rsidRPr="008B17C8">
        <w:rPr>
          <w:b/>
          <w:bCs/>
          <w:color w:val="000000"/>
          <w:spacing w:val="1"/>
          <w:sz w:val="30"/>
          <w:szCs w:val="30"/>
        </w:rPr>
        <w:t>Геморрагический</w:t>
      </w:r>
      <w:proofErr w:type="gramEnd"/>
      <w:r w:rsidRPr="008B17C8">
        <w:rPr>
          <w:b/>
          <w:bCs/>
          <w:color w:val="000000"/>
          <w:spacing w:val="1"/>
          <w:sz w:val="30"/>
          <w:szCs w:val="30"/>
        </w:rPr>
        <w:t xml:space="preserve"> </w:t>
      </w:r>
      <w:r w:rsidRPr="008B17C8">
        <w:rPr>
          <w:color w:val="000000"/>
          <w:spacing w:val="1"/>
          <w:sz w:val="30"/>
          <w:szCs w:val="30"/>
        </w:rPr>
        <w:t xml:space="preserve">панкреонекроз - геморрагическая </w:t>
      </w:r>
      <w:proofErr w:type="spellStart"/>
      <w:r w:rsidRPr="008B17C8">
        <w:rPr>
          <w:color w:val="000000"/>
          <w:spacing w:val="1"/>
          <w:sz w:val="30"/>
          <w:szCs w:val="30"/>
        </w:rPr>
        <w:t>имби</w:t>
      </w:r>
      <w:r w:rsidRPr="008B17C8">
        <w:rPr>
          <w:color w:val="000000"/>
          <w:spacing w:val="-2"/>
          <w:sz w:val="30"/>
          <w:szCs w:val="30"/>
        </w:rPr>
        <w:t>биция</w:t>
      </w:r>
      <w:proofErr w:type="spellEnd"/>
      <w:r w:rsidRPr="008B17C8">
        <w:rPr>
          <w:color w:val="000000"/>
          <w:spacing w:val="-2"/>
          <w:sz w:val="30"/>
          <w:szCs w:val="30"/>
        </w:rPr>
        <w:t xml:space="preserve"> забрюшинных клетчаточных образований и наличие выпота в брюшной полости ("мясные помои").</w:t>
      </w:r>
    </w:p>
    <w:p w:rsidR="00DE24A4" w:rsidRPr="008B17C8" w:rsidRDefault="00DE24A4" w:rsidP="008B17C8">
      <w:pPr>
        <w:shd w:val="clear" w:color="auto" w:fill="FFFFFF"/>
        <w:ind w:right="72" w:firstLine="540"/>
        <w:jc w:val="both"/>
        <w:rPr>
          <w:sz w:val="30"/>
          <w:szCs w:val="30"/>
        </w:rPr>
      </w:pPr>
      <w:proofErr w:type="gramStart"/>
      <w:r w:rsidRPr="008B17C8">
        <w:rPr>
          <w:b/>
          <w:bCs/>
          <w:color w:val="000000"/>
          <w:spacing w:val="-2"/>
          <w:sz w:val="30"/>
          <w:szCs w:val="30"/>
        </w:rPr>
        <w:t>Смешанный</w:t>
      </w:r>
      <w:proofErr w:type="gramEnd"/>
      <w:r w:rsidRPr="008B17C8">
        <w:rPr>
          <w:b/>
          <w:bCs/>
          <w:color w:val="000000"/>
          <w:spacing w:val="-2"/>
          <w:sz w:val="30"/>
          <w:szCs w:val="30"/>
        </w:rPr>
        <w:t xml:space="preserve"> </w:t>
      </w:r>
      <w:r w:rsidRPr="008B17C8">
        <w:rPr>
          <w:color w:val="000000"/>
          <w:spacing w:val="-2"/>
          <w:sz w:val="30"/>
          <w:szCs w:val="30"/>
        </w:rPr>
        <w:t>панкреонекроз - сочетание достоверных призна</w:t>
      </w:r>
      <w:r w:rsidRPr="008B17C8">
        <w:rPr>
          <w:color w:val="000000"/>
          <w:spacing w:val="-3"/>
          <w:sz w:val="30"/>
          <w:szCs w:val="30"/>
        </w:rPr>
        <w:t>ков обеих разновидностей.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b/>
          <w:bCs/>
          <w:i/>
          <w:iCs/>
          <w:color w:val="000000"/>
          <w:spacing w:val="2"/>
          <w:sz w:val="30"/>
          <w:szCs w:val="30"/>
        </w:rPr>
      </w:pP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b/>
          <w:bCs/>
          <w:i/>
          <w:iCs/>
          <w:color w:val="000000"/>
          <w:spacing w:val="2"/>
          <w:sz w:val="30"/>
          <w:szCs w:val="30"/>
        </w:rPr>
        <w:t>АЛГОРИТМ ЛЕЧЕБНОЙ ТАКТИКИ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proofErr w:type="gramStart"/>
      <w:r w:rsidRPr="008B17C8">
        <w:rPr>
          <w:color w:val="000000"/>
          <w:spacing w:val="-9"/>
          <w:sz w:val="30"/>
          <w:szCs w:val="30"/>
          <w:lang w:val="en-US"/>
        </w:rPr>
        <w:t>I</w:t>
      </w:r>
      <w:r w:rsidRPr="008B17C8">
        <w:rPr>
          <w:color w:val="000000"/>
          <w:spacing w:val="-9"/>
          <w:sz w:val="30"/>
          <w:szCs w:val="30"/>
        </w:rPr>
        <w:t xml:space="preserve">  </w:t>
      </w:r>
      <w:r w:rsidRPr="008B17C8">
        <w:rPr>
          <w:b/>
          <w:color w:val="000000"/>
          <w:spacing w:val="-9"/>
          <w:sz w:val="30"/>
          <w:szCs w:val="30"/>
        </w:rPr>
        <w:t>Базисное</w:t>
      </w:r>
      <w:proofErr w:type="gramEnd"/>
      <w:r w:rsidRPr="008B17C8">
        <w:rPr>
          <w:b/>
          <w:color w:val="000000"/>
          <w:spacing w:val="-9"/>
          <w:sz w:val="30"/>
          <w:szCs w:val="30"/>
        </w:rPr>
        <w:t xml:space="preserve"> лечение</w:t>
      </w:r>
      <w:r w:rsidRPr="008B17C8">
        <w:rPr>
          <w:color w:val="000000"/>
          <w:spacing w:val="-9"/>
          <w:sz w:val="30"/>
          <w:szCs w:val="30"/>
        </w:rPr>
        <w:t xml:space="preserve"> строится на принципах </w:t>
      </w:r>
      <w:proofErr w:type="spellStart"/>
      <w:r w:rsidRPr="008B17C8">
        <w:rPr>
          <w:color w:val="000000"/>
          <w:spacing w:val="-9"/>
          <w:sz w:val="30"/>
          <w:szCs w:val="30"/>
        </w:rPr>
        <w:t>посиндромной</w:t>
      </w:r>
      <w:proofErr w:type="spellEnd"/>
      <w:r w:rsidRPr="008B17C8">
        <w:rPr>
          <w:color w:val="000000"/>
          <w:spacing w:val="-9"/>
          <w:sz w:val="30"/>
          <w:szCs w:val="30"/>
        </w:rPr>
        <w:t xml:space="preserve"> терапии:</w:t>
      </w:r>
    </w:p>
    <w:p w:rsidR="00DE24A4" w:rsidRPr="008B17C8" w:rsidRDefault="008B17C8" w:rsidP="008B17C8">
      <w:pPr>
        <w:widowControl w:val="0"/>
        <w:numPr>
          <w:ilvl w:val="0"/>
          <w:numId w:val="10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ind w:firstLine="540"/>
        <w:jc w:val="both"/>
        <w:rPr>
          <w:color w:val="000000"/>
          <w:spacing w:val="-27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 xml:space="preserve"> </w:t>
      </w:r>
      <w:r w:rsidR="00DE24A4" w:rsidRPr="008B17C8">
        <w:rPr>
          <w:color w:val="000000"/>
          <w:spacing w:val="-4"/>
          <w:sz w:val="30"/>
          <w:szCs w:val="30"/>
        </w:rPr>
        <w:t xml:space="preserve">Снятие боли (анальгетики, кроме </w:t>
      </w:r>
      <w:proofErr w:type="spellStart"/>
      <w:r w:rsidR="00DE24A4" w:rsidRPr="008B17C8">
        <w:rPr>
          <w:color w:val="000000"/>
          <w:spacing w:val="-4"/>
          <w:sz w:val="30"/>
          <w:szCs w:val="30"/>
        </w:rPr>
        <w:t>морфинного</w:t>
      </w:r>
      <w:proofErr w:type="spellEnd"/>
      <w:r w:rsidR="00DE24A4" w:rsidRPr="008B17C8">
        <w:rPr>
          <w:color w:val="000000"/>
          <w:spacing w:val="-4"/>
          <w:sz w:val="30"/>
          <w:szCs w:val="30"/>
        </w:rPr>
        <w:t xml:space="preserve"> ряда, новокаи</w:t>
      </w:r>
      <w:r w:rsidR="00DE24A4" w:rsidRPr="008B17C8">
        <w:rPr>
          <w:color w:val="000000"/>
          <w:sz w:val="30"/>
          <w:szCs w:val="30"/>
        </w:rPr>
        <w:t>новая блокада).</w:t>
      </w:r>
    </w:p>
    <w:p w:rsidR="00DE24A4" w:rsidRPr="008B17C8" w:rsidRDefault="008B17C8" w:rsidP="008B17C8">
      <w:pPr>
        <w:widowControl w:val="0"/>
        <w:numPr>
          <w:ilvl w:val="0"/>
          <w:numId w:val="10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ind w:firstLine="540"/>
        <w:jc w:val="both"/>
        <w:rPr>
          <w:color w:val="000000"/>
          <w:spacing w:val="-10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 xml:space="preserve"> </w:t>
      </w:r>
      <w:r w:rsidR="00DE24A4" w:rsidRPr="008B17C8">
        <w:rPr>
          <w:color w:val="000000"/>
          <w:spacing w:val="-3"/>
          <w:sz w:val="30"/>
          <w:szCs w:val="30"/>
        </w:rPr>
        <w:t xml:space="preserve">Снятие спазма (спазмолитики и </w:t>
      </w:r>
      <w:proofErr w:type="spellStart"/>
      <w:r w:rsidR="00DE24A4" w:rsidRPr="008B17C8">
        <w:rPr>
          <w:color w:val="000000"/>
          <w:spacing w:val="-3"/>
          <w:sz w:val="30"/>
          <w:szCs w:val="30"/>
        </w:rPr>
        <w:t>холинолитики</w:t>
      </w:r>
      <w:proofErr w:type="spellEnd"/>
      <w:r w:rsidR="00DE24A4" w:rsidRPr="008B17C8">
        <w:rPr>
          <w:color w:val="000000"/>
          <w:spacing w:val="-3"/>
          <w:sz w:val="30"/>
          <w:szCs w:val="30"/>
        </w:rPr>
        <w:t>).</w:t>
      </w:r>
    </w:p>
    <w:p w:rsidR="00DE24A4" w:rsidRPr="008B17C8" w:rsidRDefault="008B17C8" w:rsidP="008B17C8">
      <w:pPr>
        <w:widowControl w:val="0"/>
        <w:numPr>
          <w:ilvl w:val="0"/>
          <w:numId w:val="10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ind w:firstLine="540"/>
        <w:jc w:val="both"/>
        <w:rPr>
          <w:color w:val="000000"/>
          <w:spacing w:val="-1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 xml:space="preserve"> </w:t>
      </w:r>
      <w:r w:rsidR="00DE24A4" w:rsidRPr="008B17C8">
        <w:rPr>
          <w:color w:val="000000"/>
          <w:spacing w:val="-4"/>
          <w:sz w:val="30"/>
          <w:szCs w:val="30"/>
        </w:rPr>
        <w:t>Обеспечение максимального функционального покоя подже</w:t>
      </w:r>
      <w:r w:rsidR="00DE24A4" w:rsidRPr="008B17C8">
        <w:rPr>
          <w:color w:val="000000"/>
          <w:spacing w:val="-2"/>
          <w:sz w:val="30"/>
          <w:szCs w:val="30"/>
        </w:rPr>
        <w:t>лудочной железе (голод, аспирация желудочного содержимого).</w:t>
      </w:r>
    </w:p>
    <w:p w:rsidR="00DE24A4" w:rsidRPr="008B17C8" w:rsidRDefault="008B17C8" w:rsidP="008B17C8">
      <w:pPr>
        <w:widowControl w:val="0"/>
        <w:numPr>
          <w:ilvl w:val="0"/>
          <w:numId w:val="10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ind w:firstLine="540"/>
        <w:jc w:val="both"/>
        <w:rPr>
          <w:color w:val="000000"/>
          <w:spacing w:val="-1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 </w:t>
      </w:r>
      <w:r w:rsidR="00DE24A4" w:rsidRPr="008B17C8">
        <w:rPr>
          <w:color w:val="000000"/>
          <w:spacing w:val="-1"/>
          <w:sz w:val="30"/>
          <w:szCs w:val="30"/>
        </w:rPr>
        <w:t>Местная гипотермия.</w:t>
      </w:r>
    </w:p>
    <w:p w:rsidR="00DE24A4" w:rsidRPr="008B17C8" w:rsidRDefault="00DE24A4" w:rsidP="008B17C8">
      <w:pPr>
        <w:tabs>
          <w:tab w:val="left" w:pos="900"/>
        </w:tabs>
        <w:ind w:firstLine="540"/>
        <w:jc w:val="both"/>
        <w:rPr>
          <w:color w:val="000000"/>
          <w:spacing w:val="-6"/>
          <w:sz w:val="30"/>
          <w:szCs w:val="30"/>
        </w:rPr>
      </w:pPr>
      <w:r w:rsidRPr="008B17C8">
        <w:rPr>
          <w:color w:val="000000"/>
          <w:spacing w:val="-3"/>
          <w:sz w:val="30"/>
          <w:szCs w:val="30"/>
        </w:rPr>
        <w:t>5.</w:t>
      </w:r>
      <w:r w:rsidR="008B17C8">
        <w:rPr>
          <w:color w:val="000000"/>
          <w:spacing w:val="-3"/>
          <w:sz w:val="30"/>
          <w:szCs w:val="30"/>
        </w:rPr>
        <w:t xml:space="preserve"> </w:t>
      </w:r>
      <w:r w:rsidRPr="008B17C8">
        <w:rPr>
          <w:color w:val="000000"/>
          <w:spacing w:val="-3"/>
          <w:sz w:val="30"/>
          <w:szCs w:val="30"/>
        </w:rPr>
        <w:t xml:space="preserve">Борьба с гемодинамическими нарушениями и </w:t>
      </w:r>
      <w:proofErr w:type="spellStart"/>
      <w:r w:rsidRPr="008B17C8">
        <w:rPr>
          <w:color w:val="000000"/>
          <w:spacing w:val="-3"/>
          <w:sz w:val="30"/>
          <w:szCs w:val="30"/>
        </w:rPr>
        <w:t>панкреатоген</w:t>
      </w:r>
      <w:r w:rsidRPr="008B17C8">
        <w:rPr>
          <w:color w:val="000000"/>
          <w:spacing w:val="-6"/>
          <w:sz w:val="30"/>
          <w:szCs w:val="30"/>
        </w:rPr>
        <w:t>ным</w:t>
      </w:r>
      <w:proofErr w:type="spellEnd"/>
      <w:r w:rsidRPr="008B17C8">
        <w:rPr>
          <w:color w:val="000000"/>
          <w:spacing w:val="-6"/>
          <w:sz w:val="30"/>
          <w:szCs w:val="30"/>
        </w:rPr>
        <w:t xml:space="preserve"> шоком (</w:t>
      </w:r>
      <w:proofErr w:type="spellStart"/>
      <w:r w:rsidRPr="008B17C8">
        <w:rPr>
          <w:color w:val="000000"/>
          <w:spacing w:val="-6"/>
          <w:sz w:val="30"/>
          <w:szCs w:val="30"/>
        </w:rPr>
        <w:t>полиглюкин</w:t>
      </w:r>
      <w:proofErr w:type="spellEnd"/>
      <w:r w:rsidRPr="008B17C8">
        <w:rPr>
          <w:color w:val="000000"/>
          <w:spacing w:val="-6"/>
          <w:sz w:val="30"/>
          <w:szCs w:val="30"/>
        </w:rPr>
        <w:t xml:space="preserve">, </w:t>
      </w:r>
      <w:proofErr w:type="spellStart"/>
      <w:r w:rsidRPr="008B17C8">
        <w:rPr>
          <w:color w:val="000000"/>
          <w:spacing w:val="-6"/>
          <w:sz w:val="30"/>
          <w:szCs w:val="30"/>
        </w:rPr>
        <w:t>реополиглюкин</w:t>
      </w:r>
      <w:proofErr w:type="spellEnd"/>
      <w:r w:rsidRPr="008B17C8">
        <w:rPr>
          <w:color w:val="000000"/>
          <w:spacing w:val="-6"/>
          <w:sz w:val="30"/>
          <w:szCs w:val="30"/>
        </w:rPr>
        <w:t>).</w:t>
      </w:r>
    </w:p>
    <w:p w:rsidR="00DE24A4" w:rsidRPr="008B17C8" w:rsidRDefault="008B17C8" w:rsidP="008B17C8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540"/>
        <w:jc w:val="both"/>
        <w:rPr>
          <w:color w:val="000000"/>
          <w:spacing w:val="-11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 xml:space="preserve"> </w:t>
      </w:r>
      <w:r w:rsidR="00DE24A4" w:rsidRPr="008B17C8">
        <w:rPr>
          <w:color w:val="000000"/>
          <w:spacing w:val="-3"/>
          <w:sz w:val="30"/>
          <w:szCs w:val="30"/>
        </w:rPr>
        <w:t>Восстановление водно-электролитного и белкового равнове</w:t>
      </w:r>
      <w:r w:rsidR="00DE24A4" w:rsidRPr="008B17C8">
        <w:rPr>
          <w:color w:val="000000"/>
          <w:spacing w:val="-2"/>
          <w:sz w:val="30"/>
          <w:szCs w:val="30"/>
        </w:rPr>
        <w:t>сия в организме.</w:t>
      </w:r>
    </w:p>
    <w:p w:rsidR="00DE24A4" w:rsidRPr="008B17C8" w:rsidRDefault="008B17C8" w:rsidP="008B17C8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540"/>
        <w:jc w:val="both"/>
        <w:rPr>
          <w:color w:val="000000"/>
          <w:spacing w:val="-12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 </w:t>
      </w:r>
      <w:r w:rsidR="00DE24A4" w:rsidRPr="008B17C8">
        <w:rPr>
          <w:color w:val="000000"/>
          <w:spacing w:val="-7"/>
          <w:sz w:val="30"/>
          <w:szCs w:val="30"/>
        </w:rPr>
        <w:t>Нормализация сердечной деятельности (сердечные гликозиды).</w:t>
      </w:r>
    </w:p>
    <w:p w:rsidR="00DE24A4" w:rsidRPr="008B17C8" w:rsidRDefault="008B17C8" w:rsidP="008B17C8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540"/>
        <w:jc w:val="both"/>
        <w:rPr>
          <w:color w:val="000000"/>
          <w:spacing w:val="-16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 xml:space="preserve"> </w:t>
      </w:r>
      <w:r w:rsidR="00DE24A4" w:rsidRPr="008B17C8">
        <w:rPr>
          <w:color w:val="000000"/>
          <w:spacing w:val="-4"/>
          <w:sz w:val="30"/>
          <w:szCs w:val="30"/>
        </w:rPr>
        <w:t xml:space="preserve">Коррекция </w:t>
      </w:r>
      <w:proofErr w:type="spellStart"/>
      <w:r w:rsidR="00DE24A4" w:rsidRPr="008B17C8">
        <w:rPr>
          <w:color w:val="000000"/>
          <w:spacing w:val="-4"/>
          <w:sz w:val="30"/>
          <w:szCs w:val="30"/>
        </w:rPr>
        <w:t>гидроионных</w:t>
      </w:r>
      <w:proofErr w:type="spellEnd"/>
      <w:r w:rsidR="00DE24A4" w:rsidRPr="008B17C8">
        <w:rPr>
          <w:color w:val="000000"/>
          <w:spacing w:val="-4"/>
          <w:sz w:val="30"/>
          <w:szCs w:val="30"/>
        </w:rPr>
        <w:t xml:space="preserve"> нарушений (гидрокарбонат натрия).</w:t>
      </w:r>
    </w:p>
    <w:p w:rsidR="00DE24A4" w:rsidRPr="008B17C8" w:rsidRDefault="008B17C8" w:rsidP="008B17C8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 </w:t>
      </w:r>
      <w:proofErr w:type="spellStart"/>
      <w:r w:rsidR="00DE24A4" w:rsidRPr="008B17C8">
        <w:rPr>
          <w:color w:val="000000"/>
          <w:spacing w:val="-2"/>
          <w:sz w:val="30"/>
          <w:szCs w:val="30"/>
        </w:rPr>
        <w:t>Дезинтоксикация</w:t>
      </w:r>
      <w:proofErr w:type="spellEnd"/>
      <w:r w:rsidR="00DE24A4" w:rsidRPr="008B17C8">
        <w:rPr>
          <w:color w:val="000000"/>
          <w:spacing w:val="-2"/>
          <w:sz w:val="30"/>
          <w:szCs w:val="30"/>
        </w:rPr>
        <w:t xml:space="preserve"> по принципу форсированного диуреза (лазикс, </w:t>
      </w:r>
      <w:r w:rsidR="00DE24A4" w:rsidRPr="008B17C8">
        <w:rPr>
          <w:color w:val="000000"/>
          <w:spacing w:val="-2"/>
          <w:sz w:val="30"/>
          <w:szCs w:val="30"/>
        </w:rPr>
        <w:lastRenderedPageBreak/>
        <w:t>фуросемид).</w:t>
      </w:r>
    </w:p>
    <w:p w:rsidR="00DE24A4" w:rsidRPr="008B17C8" w:rsidRDefault="00DE24A4" w:rsidP="008B17C8">
      <w:pPr>
        <w:shd w:val="clear" w:color="auto" w:fill="FFFFFF"/>
        <w:tabs>
          <w:tab w:val="left" w:pos="900"/>
        </w:tabs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12"/>
          <w:sz w:val="30"/>
          <w:szCs w:val="30"/>
        </w:rPr>
        <w:t>10.</w:t>
      </w:r>
      <w:r w:rsidR="008B17C8">
        <w:rPr>
          <w:color w:val="000000"/>
          <w:spacing w:val="-12"/>
          <w:sz w:val="30"/>
          <w:szCs w:val="30"/>
        </w:rPr>
        <w:t xml:space="preserve"> </w:t>
      </w:r>
      <w:r w:rsidRPr="008B17C8">
        <w:rPr>
          <w:color w:val="000000"/>
          <w:sz w:val="30"/>
          <w:szCs w:val="30"/>
        </w:rPr>
        <w:tab/>
      </w:r>
      <w:r w:rsidRPr="008B17C8">
        <w:rPr>
          <w:color w:val="000000"/>
          <w:spacing w:val="-2"/>
          <w:sz w:val="30"/>
          <w:szCs w:val="30"/>
        </w:rPr>
        <w:t>Использование антибиотиков широкого спектра действия.</w:t>
      </w:r>
    </w:p>
    <w:p w:rsidR="00DE24A4" w:rsidRPr="008B17C8" w:rsidRDefault="00DE24A4" w:rsidP="008B17C8">
      <w:pPr>
        <w:shd w:val="clear" w:color="auto" w:fill="FFFFFF"/>
        <w:ind w:right="212" w:firstLine="540"/>
        <w:jc w:val="both"/>
        <w:rPr>
          <w:sz w:val="30"/>
          <w:szCs w:val="30"/>
        </w:rPr>
      </w:pPr>
      <w:r w:rsidRPr="008B17C8">
        <w:rPr>
          <w:color w:val="000000"/>
          <w:spacing w:val="-2"/>
          <w:sz w:val="30"/>
          <w:szCs w:val="30"/>
        </w:rPr>
        <w:t>Основной задачей консервативного лечения, начиная с базис</w:t>
      </w:r>
      <w:r w:rsidRPr="008B17C8">
        <w:rPr>
          <w:color w:val="000000"/>
          <w:spacing w:val="-3"/>
          <w:sz w:val="30"/>
          <w:szCs w:val="30"/>
        </w:rPr>
        <w:t>ной терапии, является обрыв патологического процесса или торможе</w:t>
      </w:r>
      <w:r w:rsidRPr="008B17C8">
        <w:rPr>
          <w:color w:val="000000"/>
          <w:sz w:val="30"/>
          <w:szCs w:val="30"/>
        </w:rPr>
        <w:t>ние его с переводом в асептическое русло.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color w:val="000000"/>
          <w:spacing w:val="-2"/>
          <w:sz w:val="30"/>
          <w:szCs w:val="30"/>
        </w:rPr>
      </w:pP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b/>
          <w:color w:val="000000"/>
          <w:spacing w:val="-2"/>
          <w:sz w:val="30"/>
          <w:szCs w:val="30"/>
        </w:rPr>
        <w:t>Варианты результата базисной терапии</w:t>
      </w:r>
      <w:r w:rsidRPr="008B17C8">
        <w:rPr>
          <w:color w:val="000000"/>
          <w:spacing w:val="-2"/>
          <w:sz w:val="30"/>
          <w:szCs w:val="30"/>
        </w:rPr>
        <w:t>:</w:t>
      </w:r>
    </w:p>
    <w:p w:rsidR="00DE24A4" w:rsidRPr="008B17C8" w:rsidRDefault="008B17C8" w:rsidP="008B17C8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ind w:firstLine="540"/>
        <w:jc w:val="both"/>
        <w:rPr>
          <w:color w:val="000000"/>
          <w:spacing w:val="-24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 xml:space="preserve"> </w:t>
      </w:r>
      <w:r w:rsidR="00DE24A4" w:rsidRPr="008B17C8">
        <w:rPr>
          <w:color w:val="000000"/>
          <w:spacing w:val="-5"/>
          <w:sz w:val="30"/>
          <w:szCs w:val="30"/>
        </w:rPr>
        <w:t>Значительное улучшение, сохраняются минимальные призна</w:t>
      </w:r>
      <w:r w:rsidR="00DE24A4" w:rsidRPr="008B17C8">
        <w:rPr>
          <w:color w:val="000000"/>
          <w:spacing w:val="-2"/>
          <w:sz w:val="30"/>
          <w:szCs w:val="30"/>
        </w:rPr>
        <w:t xml:space="preserve">ки интоксикации и местная симптоматика. Чаще это происходит при </w:t>
      </w:r>
      <w:r w:rsidR="00DE24A4" w:rsidRPr="008B17C8">
        <w:rPr>
          <w:color w:val="000000"/>
          <w:sz w:val="30"/>
          <w:szCs w:val="30"/>
        </w:rPr>
        <w:t>мелкоочаговом деструктивном панкреатите.</w:t>
      </w:r>
    </w:p>
    <w:p w:rsidR="00DE24A4" w:rsidRPr="008B17C8" w:rsidRDefault="008B17C8" w:rsidP="008B17C8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ind w:firstLine="540"/>
        <w:jc w:val="both"/>
        <w:rPr>
          <w:color w:val="000000"/>
          <w:spacing w:val="-10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 xml:space="preserve"> </w:t>
      </w:r>
      <w:r w:rsidR="00DE24A4" w:rsidRPr="008B17C8">
        <w:rPr>
          <w:color w:val="000000"/>
          <w:spacing w:val="-3"/>
          <w:sz w:val="30"/>
          <w:szCs w:val="30"/>
        </w:rPr>
        <w:t xml:space="preserve">Наблюдается незначительное улучшение, общие и местные </w:t>
      </w:r>
      <w:r w:rsidR="00DE24A4" w:rsidRPr="008B17C8">
        <w:rPr>
          <w:color w:val="000000"/>
          <w:spacing w:val="-1"/>
          <w:sz w:val="30"/>
          <w:szCs w:val="30"/>
        </w:rPr>
        <w:t>симптомы продолжают сохраняться.</w:t>
      </w:r>
    </w:p>
    <w:p w:rsidR="00DE24A4" w:rsidRPr="008B17C8" w:rsidRDefault="00DE24A4" w:rsidP="008B17C8">
      <w:pPr>
        <w:shd w:val="clear" w:color="auto" w:fill="FFFFFF"/>
        <w:tabs>
          <w:tab w:val="left" w:pos="1012"/>
        </w:tabs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11"/>
          <w:sz w:val="30"/>
          <w:szCs w:val="30"/>
        </w:rPr>
        <w:t>3.</w:t>
      </w:r>
      <w:r w:rsidRPr="008B17C8">
        <w:rPr>
          <w:color w:val="000000"/>
          <w:sz w:val="30"/>
          <w:szCs w:val="30"/>
        </w:rPr>
        <w:tab/>
      </w:r>
      <w:r w:rsidRPr="008B17C8">
        <w:rPr>
          <w:color w:val="000000"/>
          <w:spacing w:val="-3"/>
          <w:sz w:val="30"/>
          <w:szCs w:val="30"/>
        </w:rPr>
        <w:t>Улучшение отсутствует или наблюдается тенденция к ухуд</w:t>
      </w:r>
      <w:r w:rsidRPr="008B17C8">
        <w:rPr>
          <w:color w:val="000000"/>
          <w:spacing w:val="-7"/>
          <w:sz w:val="30"/>
          <w:szCs w:val="30"/>
        </w:rPr>
        <w:t>шению.</w:t>
      </w:r>
    </w:p>
    <w:p w:rsidR="00DE24A4" w:rsidRPr="008B17C8" w:rsidRDefault="00DE24A4" w:rsidP="008B17C8">
      <w:pPr>
        <w:shd w:val="clear" w:color="auto" w:fill="FFFFFF"/>
        <w:ind w:right="112" w:firstLine="540"/>
        <w:jc w:val="both"/>
        <w:rPr>
          <w:sz w:val="30"/>
          <w:szCs w:val="30"/>
        </w:rPr>
      </w:pPr>
      <w:r w:rsidRPr="008B17C8">
        <w:rPr>
          <w:color w:val="000000"/>
          <w:sz w:val="30"/>
          <w:szCs w:val="30"/>
        </w:rPr>
        <w:t xml:space="preserve">Второй и третий варианты подтверждают наличие тяжелых </w:t>
      </w:r>
      <w:r w:rsidRPr="008B17C8">
        <w:rPr>
          <w:color w:val="000000"/>
          <w:spacing w:val="-4"/>
          <w:sz w:val="30"/>
          <w:szCs w:val="30"/>
        </w:rPr>
        <w:t>форм панкреонекроза, требующих усиленной терапии. При этом изме</w:t>
      </w:r>
      <w:r w:rsidRPr="008B17C8">
        <w:rPr>
          <w:color w:val="000000"/>
          <w:spacing w:val="-1"/>
          <w:sz w:val="30"/>
          <w:szCs w:val="30"/>
        </w:rPr>
        <w:t xml:space="preserve">нение качества терапии должно начинаться уже </w:t>
      </w:r>
      <w:proofErr w:type="gramStart"/>
      <w:r w:rsidRPr="008B17C8">
        <w:rPr>
          <w:color w:val="000000"/>
          <w:spacing w:val="-1"/>
          <w:sz w:val="30"/>
          <w:szCs w:val="30"/>
        </w:rPr>
        <w:t>в первые</w:t>
      </w:r>
      <w:proofErr w:type="gramEnd"/>
      <w:r w:rsidRPr="008B17C8">
        <w:rPr>
          <w:color w:val="000000"/>
          <w:spacing w:val="-1"/>
          <w:sz w:val="30"/>
          <w:szCs w:val="30"/>
        </w:rPr>
        <w:t xml:space="preserve"> 6-12 часов </w:t>
      </w:r>
      <w:r w:rsidRPr="008B17C8">
        <w:rPr>
          <w:color w:val="000000"/>
          <w:sz w:val="30"/>
          <w:szCs w:val="30"/>
        </w:rPr>
        <w:t>от начала заболевания, т.е. в его ферментативной стадии.</w:t>
      </w:r>
    </w:p>
    <w:p w:rsidR="00DE24A4" w:rsidRPr="008B17C8" w:rsidRDefault="00DE24A4" w:rsidP="008B17C8">
      <w:pPr>
        <w:shd w:val="clear" w:color="auto" w:fill="FFFFFF"/>
        <w:ind w:right="97" w:firstLine="540"/>
        <w:jc w:val="both"/>
        <w:rPr>
          <w:sz w:val="30"/>
          <w:szCs w:val="30"/>
        </w:rPr>
      </w:pPr>
      <w:r w:rsidRPr="008B17C8">
        <w:rPr>
          <w:color w:val="000000"/>
          <w:spacing w:val="3"/>
          <w:sz w:val="30"/>
          <w:szCs w:val="30"/>
        </w:rPr>
        <w:t xml:space="preserve">Особое внимание уделяется фармакологическим способам </w:t>
      </w:r>
      <w:r w:rsidRPr="008B17C8">
        <w:rPr>
          <w:color w:val="000000"/>
          <w:spacing w:val="-4"/>
          <w:sz w:val="30"/>
          <w:szCs w:val="30"/>
        </w:rPr>
        <w:t>блокады экзокринной функции поджелудочной железы:</w:t>
      </w:r>
    </w:p>
    <w:p w:rsidR="00DE24A4" w:rsidRPr="008B17C8" w:rsidRDefault="00DE24A4" w:rsidP="008B17C8">
      <w:pPr>
        <w:shd w:val="clear" w:color="auto" w:fill="FFFFFF"/>
        <w:tabs>
          <w:tab w:val="left" w:pos="1116"/>
        </w:tabs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19"/>
          <w:sz w:val="30"/>
          <w:szCs w:val="30"/>
        </w:rPr>
        <w:t>1)</w:t>
      </w:r>
      <w:r w:rsidRPr="008B17C8">
        <w:rPr>
          <w:color w:val="000000"/>
          <w:sz w:val="30"/>
          <w:szCs w:val="30"/>
        </w:rPr>
        <w:tab/>
      </w:r>
      <w:proofErr w:type="spellStart"/>
      <w:r w:rsidRPr="008B17C8">
        <w:rPr>
          <w:color w:val="000000"/>
          <w:sz w:val="30"/>
          <w:szCs w:val="30"/>
        </w:rPr>
        <w:t>панкреотропные</w:t>
      </w:r>
      <w:proofErr w:type="spellEnd"/>
      <w:r w:rsidRPr="008B17C8">
        <w:rPr>
          <w:color w:val="000000"/>
          <w:sz w:val="30"/>
          <w:szCs w:val="30"/>
        </w:rPr>
        <w:t xml:space="preserve"> препараты (ингибиторы протеаз) – </w:t>
      </w:r>
      <w:proofErr w:type="spellStart"/>
      <w:r w:rsidRPr="008B17C8">
        <w:rPr>
          <w:color w:val="000000"/>
          <w:sz w:val="30"/>
          <w:szCs w:val="30"/>
        </w:rPr>
        <w:t>овомин</w:t>
      </w:r>
      <w:proofErr w:type="spellEnd"/>
      <w:r w:rsidRPr="008B17C8">
        <w:rPr>
          <w:color w:val="000000"/>
          <w:sz w:val="30"/>
          <w:szCs w:val="30"/>
        </w:rPr>
        <w:t xml:space="preserve">, </w:t>
      </w:r>
      <w:proofErr w:type="spellStart"/>
      <w:r w:rsidRPr="008B17C8">
        <w:rPr>
          <w:color w:val="000000"/>
          <w:sz w:val="30"/>
          <w:szCs w:val="30"/>
        </w:rPr>
        <w:t>траси</w:t>
      </w:r>
      <w:r w:rsidRPr="008B17C8">
        <w:rPr>
          <w:color w:val="000000"/>
          <w:spacing w:val="-4"/>
          <w:sz w:val="30"/>
          <w:szCs w:val="30"/>
        </w:rPr>
        <w:t>лол</w:t>
      </w:r>
      <w:proofErr w:type="spellEnd"/>
      <w:r w:rsidRPr="008B17C8">
        <w:rPr>
          <w:color w:val="000000"/>
          <w:spacing w:val="-4"/>
          <w:sz w:val="30"/>
          <w:szCs w:val="30"/>
        </w:rPr>
        <w:t xml:space="preserve">, </w:t>
      </w:r>
      <w:proofErr w:type="spellStart"/>
      <w:r w:rsidRPr="008B17C8">
        <w:rPr>
          <w:color w:val="000000"/>
          <w:spacing w:val="-4"/>
          <w:sz w:val="30"/>
          <w:szCs w:val="30"/>
        </w:rPr>
        <w:t>контрикал</w:t>
      </w:r>
      <w:proofErr w:type="spellEnd"/>
      <w:r w:rsidRPr="008B17C8">
        <w:rPr>
          <w:color w:val="000000"/>
          <w:spacing w:val="-4"/>
          <w:sz w:val="30"/>
          <w:szCs w:val="30"/>
        </w:rPr>
        <w:t xml:space="preserve">, </w:t>
      </w:r>
      <w:proofErr w:type="spellStart"/>
      <w:r w:rsidRPr="008B17C8">
        <w:rPr>
          <w:color w:val="000000"/>
          <w:spacing w:val="-4"/>
          <w:sz w:val="30"/>
          <w:szCs w:val="30"/>
        </w:rPr>
        <w:t>цалол</w:t>
      </w:r>
      <w:proofErr w:type="spellEnd"/>
      <w:r w:rsidRPr="008B17C8">
        <w:rPr>
          <w:color w:val="000000"/>
          <w:spacing w:val="-4"/>
          <w:sz w:val="30"/>
          <w:szCs w:val="30"/>
        </w:rPr>
        <w:t xml:space="preserve">, </w:t>
      </w:r>
      <w:proofErr w:type="spellStart"/>
      <w:r w:rsidRPr="008B17C8">
        <w:rPr>
          <w:color w:val="000000"/>
          <w:spacing w:val="-4"/>
          <w:sz w:val="30"/>
          <w:szCs w:val="30"/>
        </w:rPr>
        <w:t>гордокс</w:t>
      </w:r>
      <w:proofErr w:type="spellEnd"/>
      <w:r w:rsidRPr="008B17C8">
        <w:rPr>
          <w:color w:val="000000"/>
          <w:spacing w:val="-4"/>
          <w:sz w:val="30"/>
          <w:szCs w:val="30"/>
        </w:rPr>
        <w:t xml:space="preserve"> и др.</w:t>
      </w:r>
    </w:p>
    <w:p w:rsidR="00DE24A4" w:rsidRPr="008B17C8" w:rsidRDefault="00DE24A4" w:rsidP="008B17C8">
      <w:pPr>
        <w:widowControl w:val="0"/>
        <w:numPr>
          <w:ilvl w:val="0"/>
          <w:numId w:val="13"/>
        </w:numPr>
        <w:shd w:val="clear" w:color="auto" w:fill="FFFFFF"/>
        <w:tabs>
          <w:tab w:val="left" w:pos="1328"/>
        </w:tabs>
        <w:autoSpaceDE w:val="0"/>
        <w:autoSpaceDN w:val="0"/>
        <w:adjustRightInd w:val="0"/>
        <w:ind w:firstLine="540"/>
        <w:jc w:val="both"/>
        <w:rPr>
          <w:color w:val="000000"/>
          <w:spacing w:val="-12"/>
          <w:sz w:val="30"/>
          <w:szCs w:val="30"/>
        </w:rPr>
      </w:pPr>
      <w:r w:rsidRPr="008B17C8">
        <w:rPr>
          <w:color w:val="000000"/>
          <w:spacing w:val="-1"/>
          <w:sz w:val="30"/>
          <w:szCs w:val="30"/>
        </w:rPr>
        <w:t xml:space="preserve">препараты регуляторных пептидов - </w:t>
      </w:r>
      <w:proofErr w:type="spellStart"/>
      <w:r w:rsidRPr="008B17C8">
        <w:rPr>
          <w:color w:val="000000"/>
          <w:spacing w:val="-1"/>
          <w:sz w:val="30"/>
          <w:szCs w:val="30"/>
        </w:rPr>
        <w:t>даларгин</w:t>
      </w:r>
      <w:proofErr w:type="spellEnd"/>
      <w:r w:rsidRPr="008B17C8">
        <w:rPr>
          <w:color w:val="000000"/>
          <w:spacing w:val="-1"/>
          <w:sz w:val="30"/>
          <w:szCs w:val="30"/>
        </w:rPr>
        <w:t>;</w:t>
      </w:r>
    </w:p>
    <w:p w:rsidR="00DE24A4" w:rsidRPr="008B17C8" w:rsidRDefault="00DE24A4" w:rsidP="008B17C8">
      <w:pPr>
        <w:widowControl w:val="0"/>
        <w:numPr>
          <w:ilvl w:val="0"/>
          <w:numId w:val="13"/>
        </w:numPr>
        <w:shd w:val="clear" w:color="auto" w:fill="FFFFFF"/>
        <w:tabs>
          <w:tab w:val="left" w:pos="1328"/>
        </w:tabs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3"/>
          <w:sz w:val="30"/>
          <w:szCs w:val="30"/>
        </w:rPr>
        <w:t xml:space="preserve">синтетический аналог человеческого гормона </w:t>
      </w:r>
      <w:proofErr w:type="spellStart"/>
      <w:r w:rsidRPr="008B17C8">
        <w:rPr>
          <w:color w:val="000000"/>
          <w:spacing w:val="-3"/>
          <w:sz w:val="30"/>
          <w:szCs w:val="30"/>
        </w:rPr>
        <w:t>саматоста</w:t>
      </w:r>
      <w:r w:rsidRPr="008B17C8">
        <w:rPr>
          <w:color w:val="000000"/>
          <w:spacing w:val="2"/>
          <w:sz w:val="30"/>
          <w:szCs w:val="30"/>
        </w:rPr>
        <w:t>тина</w:t>
      </w:r>
      <w:proofErr w:type="spellEnd"/>
      <w:r w:rsidRPr="008B17C8">
        <w:rPr>
          <w:color w:val="000000"/>
          <w:spacing w:val="2"/>
          <w:sz w:val="30"/>
          <w:szCs w:val="30"/>
        </w:rPr>
        <w:t xml:space="preserve"> – </w:t>
      </w:r>
      <w:proofErr w:type="spellStart"/>
      <w:r w:rsidRPr="008B17C8">
        <w:rPr>
          <w:color w:val="000000"/>
          <w:spacing w:val="2"/>
          <w:sz w:val="30"/>
          <w:szCs w:val="30"/>
        </w:rPr>
        <w:t>сандостатин</w:t>
      </w:r>
      <w:proofErr w:type="spellEnd"/>
      <w:r w:rsidRPr="008B17C8">
        <w:rPr>
          <w:color w:val="000000"/>
          <w:spacing w:val="2"/>
          <w:sz w:val="30"/>
          <w:szCs w:val="30"/>
        </w:rPr>
        <w:t xml:space="preserve">, </w:t>
      </w:r>
      <w:proofErr w:type="spellStart"/>
      <w:r w:rsidRPr="008B17C8">
        <w:rPr>
          <w:color w:val="000000"/>
          <w:spacing w:val="2"/>
          <w:sz w:val="30"/>
          <w:szCs w:val="30"/>
        </w:rPr>
        <w:t>октреотид</w:t>
      </w:r>
      <w:proofErr w:type="spellEnd"/>
      <w:r w:rsidRPr="008B17C8">
        <w:rPr>
          <w:color w:val="000000"/>
          <w:spacing w:val="2"/>
          <w:sz w:val="30"/>
          <w:szCs w:val="30"/>
        </w:rPr>
        <w:t>;</w:t>
      </w:r>
    </w:p>
    <w:p w:rsidR="00DE24A4" w:rsidRPr="008B17C8" w:rsidRDefault="00DE24A4" w:rsidP="008B17C8">
      <w:pPr>
        <w:shd w:val="clear" w:color="auto" w:fill="FFFFFF"/>
        <w:tabs>
          <w:tab w:val="left" w:pos="1127"/>
        </w:tabs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6"/>
          <w:sz w:val="30"/>
          <w:szCs w:val="30"/>
        </w:rPr>
        <w:t>4)</w:t>
      </w:r>
      <w:r w:rsidRPr="008B17C8">
        <w:rPr>
          <w:color w:val="000000"/>
          <w:sz w:val="30"/>
          <w:szCs w:val="30"/>
        </w:rPr>
        <w:tab/>
      </w:r>
      <w:proofErr w:type="spellStart"/>
      <w:r w:rsidRPr="008B17C8">
        <w:rPr>
          <w:color w:val="000000"/>
          <w:spacing w:val="-2"/>
          <w:sz w:val="30"/>
          <w:szCs w:val="30"/>
        </w:rPr>
        <w:t>цитостатики</w:t>
      </w:r>
      <w:proofErr w:type="spellEnd"/>
      <w:r w:rsidRPr="008B17C8">
        <w:rPr>
          <w:color w:val="000000"/>
          <w:spacing w:val="-2"/>
          <w:sz w:val="30"/>
          <w:szCs w:val="30"/>
        </w:rPr>
        <w:t xml:space="preserve"> - (5-фторурацил и </w:t>
      </w:r>
      <w:proofErr w:type="spellStart"/>
      <w:r w:rsidRPr="008B17C8">
        <w:rPr>
          <w:color w:val="000000"/>
          <w:spacing w:val="-2"/>
          <w:sz w:val="30"/>
          <w:szCs w:val="30"/>
        </w:rPr>
        <w:t>циклофосфан</w:t>
      </w:r>
      <w:proofErr w:type="spellEnd"/>
      <w:r w:rsidRPr="008B17C8">
        <w:rPr>
          <w:color w:val="000000"/>
          <w:spacing w:val="-2"/>
          <w:sz w:val="30"/>
          <w:szCs w:val="30"/>
        </w:rPr>
        <w:t>).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sz w:val="30"/>
          <w:szCs w:val="30"/>
        </w:rPr>
      </w:pPr>
      <w:r w:rsidRPr="008B17C8">
        <w:rPr>
          <w:color w:val="000000"/>
          <w:spacing w:val="-3"/>
          <w:sz w:val="30"/>
          <w:szCs w:val="30"/>
        </w:rPr>
        <w:t xml:space="preserve">В фазе </w:t>
      </w:r>
      <w:proofErr w:type="spellStart"/>
      <w:r w:rsidRPr="008B17C8">
        <w:rPr>
          <w:color w:val="000000"/>
          <w:spacing w:val="-3"/>
          <w:sz w:val="30"/>
          <w:szCs w:val="30"/>
        </w:rPr>
        <w:t>панкреатогенной</w:t>
      </w:r>
      <w:proofErr w:type="spellEnd"/>
      <w:r w:rsidRPr="008B17C8">
        <w:rPr>
          <w:color w:val="000000"/>
          <w:spacing w:val="-3"/>
          <w:sz w:val="30"/>
          <w:szCs w:val="30"/>
        </w:rPr>
        <w:t xml:space="preserve"> токсемии открытые оперативные вме</w:t>
      </w:r>
      <w:r w:rsidRPr="008B17C8">
        <w:rPr>
          <w:color w:val="000000"/>
          <w:spacing w:val="-2"/>
          <w:sz w:val="30"/>
          <w:szCs w:val="30"/>
        </w:rPr>
        <w:t>шательства противопоказаны. В этой фазе следует проводить настой</w:t>
      </w:r>
      <w:r w:rsidRPr="008B17C8">
        <w:rPr>
          <w:color w:val="000000"/>
          <w:spacing w:val="-5"/>
          <w:sz w:val="30"/>
          <w:szCs w:val="30"/>
        </w:rPr>
        <w:t xml:space="preserve">чивое консервативное лечение. Дифференцировать </w:t>
      </w:r>
      <w:proofErr w:type="spellStart"/>
      <w:r w:rsidRPr="008B17C8">
        <w:rPr>
          <w:color w:val="000000"/>
          <w:spacing w:val="-5"/>
          <w:sz w:val="30"/>
          <w:szCs w:val="30"/>
        </w:rPr>
        <w:t>некротизированные</w:t>
      </w:r>
      <w:proofErr w:type="spellEnd"/>
      <w:r w:rsidRPr="008B17C8">
        <w:rPr>
          <w:color w:val="000000"/>
          <w:spacing w:val="-5"/>
          <w:sz w:val="30"/>
          <w:szCs w:val="30"/>
        </w:rPr>
        <w:t xml:space="preserve"> </w:t>
      </w:r>
      <w:r w:rsidRPr="008B17C8">
        <w:rPr>
          <w:color w:val="000000"/>
          <w:spacing w:val="-4"/>
          <w:sz w:val="30"/>
          <w:szCs w:val="30"/>
        </w:rPr>
        <w:t xml:space="preserve">и жизнеспособные ткани в первую неделю заболевания невозможно, а </w:t>
      </w:r>
      <w:r w:rsidRPr="008B17C8">
        <w:rPr>
          <w:color w:val="000000"/>
          <w:spacing w:val="-2"/>
          <w:sz w:val="30"/>
          <w:szCs w:val="30"/>
        </w:rPr>
        <w:t xml:space="preserve">удалить токсический </w:t>
      </w:r>
      <w:proofErr w:type="spellStart"/>
      <w:r w:rsidRPr="008B17C8">
        <w:rPr>
          <w:color w:val="000000"/>
          <w:spacing w:val="-2"/>
          <w:sz w:val="30"/>
          <w:szCs w:val="30"/>
        </w:rPr>
        <w:t>перитонеальный</w:t>
      </w:r>
      <w:proofErr w:type="spellEnd"/>
      <w:r w:rsidRPr="008B17C8">
        <w:rPr>
          <w:color w:val="000000"/>
          <w:spacing w:val="-2"/>
          <w:sz w:val="30"/>
          <w:szCs w:val="30"/>
        </w:rPr>
        <w:t xml:space="preserve"> выпот позволяет экстренная и </w:t>
      </w:r>
      <w:r w:rsidRPr="008B17C8">
        <w:rPr>
          <w:color w:val="000000"/>
          <w:spacing w:val="-3"/>
          <w:sz w:val="30"/>
          <w:szCs w:val="30"/>
        </w:rPr>
        <w:t>срочная лапароскопия.</w:t>
      </w:r>
    </w:p>
    <w:p w:rsidR="00DE24A4" w:rsidRPr="008B17C8" w:rsidRDefault="00DE24A4" w:rsidP="008B17C8">
      <w:pPr>
        <w:shd w:val="clear" w:color="auto" w:fill="FFFFFF"/>
        <w:ind w:firstLine="540"/>
        <w:jc w:val="both"/>
        <w:rPr>
          <w:b/>
          <w:bCs/>
          <w:i/>
          <w:iCs/>
          <w:color w:val="000000"/>
          <w:spacing w:val="5"/>
          <w:sz w:val="30"/>
          <w:szCs w:val="30"/>
        </w:rPr>
      </w:pPr>
    </w:p>
    <w:p w:rsidR="00DE24A4" w:rsidRPr="008B17C8" w:rsidRDefault="00DE24A4" w:rsidP="008B17C8">
      <w:pPr>
        <w:shd w:val="clear" w:color="auto" w:fill="FFFFFF"/>
        <w:ind w:firstLine="540"/>
        <w:jc w:val="both"/>
        <w:rPr>
          <w:b/>
          <w:bCs/>
          <w:i/>
          <w:iCs/>
          <w:color w:val="000000"/>
          <w:spacing w:val="5"/>
          <w:sz w:val="30"/>
          <w:szCs w:val="30"/>
        </w:rPr>
      </w:pPr>
    </w:p>
    <w:p w:rsidR="00DE24A4" w:rsidRPr="008B17C8" w:rsidRDefault="00DE24A4" w:rsidP="008B17C8">
      <w:pPr>
        <w:shd w:val="clear" w:color="auto" w:fill="FFFFFF"/>
        <w:ind w:firstLine="540"/>
        <w:jc w:val="both"/>
        <w:rPr>
          <w:b/>
          <w:bCs/>
          <w:i/>
          <w:iCs/>
          <w:color w:val="000000"/>
          <w:spacing w:val="5"/>
          <w:sz w:val="30"/>
          <w:szCs w:val="30"/>
        </w:rPr>
      </w:pPr>
      <w:r w:rsidRPr="008B17C8">
        <w:rPr>
          <w:b/>
          <w:bCs/>
          <w:i/>
          <w:iCs/>
          <w:color w:val="000000"/>
          <w:spacing w:val="5"/>
          <w:sz w:val="30"/>
          <w:szCs w:val="30"/>
        </w:rPr>
        <w:t>Подготовил врач-интерн</w:t>
      </w:r>
    </w:p>
    <w:p w:rsidR="00DE24A4" w:rsidRDefault="00DE24A4" w:rsidP="008B17C8">
      <w:pPr>
        <w:shd w:val="clear" w:color="auto" w:fill="FFFFFF"/>
        <w:ind w:firstLine="540"/>
        <w:jc w:val="both"/>
        <w:rPr>
          <w:b/>
          <w:bCs/>
          <w:i/>
          <w:iCs/>
          <w:color w:val="000000"/>
          <w:spacing w:val="5"/>
          <w:sz w:val="30"/>
          <w:szCs w:val="30"/>
        </w:rPr>
      </w:pPr>
      <w:r w:rsidRPr="008B17C8">
        <w:rPr>
          <w:b/>
          <w:bCs/>
          <w:i/>
          <w:iCs/>
          <w:color w:val="000000"/>
          <w:spacing w:val="5"/>
          <w:sz w:val="30"/>
          <w:szCs w:val="30"/>
        </w:rPr>
        <w:t>хирургического отделения</w:t>
      </w:r>
      <w:r w:rsidRPr="008B17C8">
        <w:rPr>
          <w:b/>
          <w:bCs/>
          <w:i/>
          <w:iCs/>
          <w:color w:val="000000"/>
          <w:spacing w:val="5"/>
          <w:sz w:val="30"/>
          <w:szCs w:val="30"/>
        </w:rPr>
        <w:tab/>
      </w:r>
      <w:r w:rsidR="003A1991">
        <w:rPr>
          <w:b/>
          <w:bCs/>
          <w:i/>
          <w:iCs/>
          <w:color w:val="000000"/>
          <w:spacing w:val="5"/>
          <w:sz w:val="30"/>
          <w:szCs w:val="30"/>
        </w:rPr>
        <w:t>ЦРБ</w:t>
      </w:r>
      <w:r w:rsidRPr="008B17C8">
        <w:rPr>
          <w:b/>
          <w:bCs/>
          <w:i/>
          <w:iCs/>
          <w:color w:val="000000"/>
          <w:spacing w:val="5"/>
          <w:sz w:val="30"/>
          <w:szCs w:val="30"/>
        </w:rPr>
        <w:tab/>
      </w:r>
      <w:r w:rsidRPr="008B17C8">
        <w:rPr>
          <w:b/>
          <w:bCs/>
          <w:i/>
          <w:iCs/>
          <w:color w:val="000000"/>
          <w:spacing w:val="5"/>
          <w:sz w:val="30"/>
          <w:szCs w:val="30"/>
        </w:rPr>
        <w:tab/>
      </w:r>
      <w:r w:rsidRPr="008B17C8">
        <w:rPr>
          <w:b/>
          <w:bCs/>
          <w:i/>
          <w:iCs/>
          <w:color w:val="000000"/>
          <w:spacing w:val="5"/>
          <w:sz w:val="30"/>
          <w:szCs w:val="30"/>
        </w:rPr>
        <w:tab/>
      </w:r>
      <w:r w:rsidR="003A1991">
        <w:rPr>
          <w:b/>
          <w:bCs/>
          <w:i/>
          <w:iCs/>
          <w:color w:val="000000"/>
          <w:spacing w:val="5"/>
          <w:sz w:val="30"/>
          <w:szCs w:val="30"/>
        </w:rPr>
        <w:t xml:space="preserve">   </w:t>
      </w:r>
      <w:proofErr w:type="spellStart"/>
      <w:r w:rsidRPr="008B17C8">
        <w:rPr>
          <w:b/>
          <w:bCs/>
          <w:i/>
          <w:iCs/>
          <w:color w:val="000000"/>
          <w:spacing w:val="5"/>
          <w:sz w:val="30"/>
          <w:szCs w:val="30"/>
        </w:rPr>
        <w:t>Янгуразов</w:t>
      </w:r>
      <w:proofErr w:type="spellEnd"/>
      <w:r w:rsidRPr="008B17C8">
        <w:rPr>
          <w:b/>
          <w:bCs/>
          <w:i/>
          <w:iCs/>
          <w:color w:val="000000"/>
          <w:spacing w:val="5"/>
          <w:sz w:val="30"/>
          <w:szCs w:val="30"/>
        </w:rPr>
        <w:t xml:space="preserve"> И.С.</w:t>
      </w:r>
    </w:p>
    <w:p w:rsidR="003A1991" w:rsidRPr="008B17C8" w:rsidRDefault="003A1991" w:rsidP="008B17C8">
      <w:pPr>
        <w:shd w:val="clear" w:color="auto" w:fill="FFFFFF"/>
        <w:ind w:firstLine="540"/>
        <w:jc w:val="both"/>
        <w:rPr>
          <w:b/>
          <w:bCs/>
          <w:i/>
          <w:iCs/>
          <w:color w:val="000000"/>
          <w:spacing w:val="5"/>
          <w:sz w:val="30"/>
          <w:szCs w:val="30"/>
        </w:rPr>
      </w:pPr>
      <w:r>
        <w:rPr>
          <w:b/>
          <w:bCs/>
          <w:i/>
          <w:iCs/>
          <w:color w:val="000000"/>
          <w:spacing w:val="5"/>
          <w:sz w:val="30"/>
          <w:szCs w:val="30"/>
        </w:rPr>
        <w:t>27.10.2016</w:t>
      </w:r>
      <w:bookmarkStart w:id="0" w:name="_GoBack"/>
      <w:bookmarkEnd w:id="0"/>
    </w:p>
    <w:sectPr w:rsidR="003A1991" w:rsidRPr="008B17C8" w:rsidSect="00E13044">
      <w:pgSz w:w="11906" w:h="16838"/>
      <w:pgMar w:top="1134" w:right="42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4D6"/>
    <w:multiLevelType w:val="singleLevel"/>
    <w:tmpl w:val="1ADA9D0A"/>
    <w:lvl w:ilvl="0">
      <w:start w:val="2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0055763C"/>
    <w:multiLevelType w:val="singleLevel"/>
    <w:tmpl w:val="08BEB0B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DF351A4"/>
    <w:multiLevelType w:val="singleLevel"/>
    <w:tmpl w:val="08BEB0B4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11CA1F3E"/>
    <w:multiLevelType w:val="singleLevel"/>
    <w:tmpl w:val="08BEB0B4"/>
    <w:lvl w:ilvl="0">
      <w:start w:val="1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4">
    <w:nsid w:val="13D635E3"/>
    <w:multiLevelType w:val="singleLevel"/>
    <w:tmpl w:val="161CB00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A2F2392"/>
    <w:multiLevelType w:val="singleLevel"/>
    <w:tmpl w:val="08BEB0B4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>
    <w:nsid w:val="200B0B0C"/>
    <w:multiLevelType w:val="singleLevel"/>
    <w:tmpl w:val="08BEB0B4"/>
    <w:lvl w:ilvl="0">
      <w:start w:val="6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7">
    <w:nsid w:val="21086F23"/>
    <w:multiLevelType w:val="singleLevel"/>
    <w:tmpl w:val="08BEB0B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256B33DE"/>
    <w:multiLevelType w:val="singleLevel"/>
    <w:tmpl w:val="08BEB0B4"/>
    <w:lvl w:ilvl="0">
      <w:start w:val="10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9">
    <w:nsid w:val="3FDE5AC1"/>
    <w:multiLevelType w:val="singleLevel"/>
    <w:tmpl w:val="08BEB0B4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48A10DD4"/>
    <w:multiLevelType w:val="singleLevel"/>
    <w:tmpl w:val="08BEB0B4"/>
    <w:lvl w:ilvl="0">
      <w:start w:val="7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1">
    <w:nsid w:val="589A42B0"/>
    <w:multiLevelType w:val="singleLevel"/>
    <w:tmpl w:val="08BEB0B4"/>
    <w:lvl w:ilvl="0">
      <w:start w:val="1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12">
    <w:nsid w:val="693B547D"/>
    <w:multiLevelType w:val="singleLevel"/>
    <w:tmpl w:val="08BEB0B4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3">
    <w:nsid w:val="6FA678D4"/>
    <w:multiLevelType w:val="singleLevel"/>
    <w:tmpl w:val="5180223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76D10D11"/>
    <w:multiLevelType w:val="singleLevel"/>
    <w:tmpl w:val="08BEB0B4"/>
    <w:lvl w:ilvl="0">
      <w:start w:val="1"/>
      <w:numFmt w:val="decimal"/>
      <w:lvlText w:val="%1.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2"/>
  </w:num>
  <w:num w:numId="8">
    <w:abstractNumId w:val="1"/>
  </w:num>
  <w:num w:numId="9">
    <w:abstractNumId w:val="7"/>
  </w:num>
  <w:num w:numId="10">
    <w:abstractNumId w:val="11"/>
  </w:num>
  <w:num w:numId="11">
    <w:abstractNumId w:val="6"/>
  </w:num>
  <w:num w:numId="12">
    <w:abstractNumId w:val="14"/>
  </w:num>
  <w:num w:numId="13">
    <w:abstractNumId w:val="0"/>
  </w:num>
  <w:num w:numId="14">
    <w:abstractNumId w:val="2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5C6"/>
    <w:rsid w:val="000B6FE5"/>
    <w:rsid w:val="00140B7D"/>
    <w:rsid w:val="001F5048"/>
    <w:rsid w:val="003A1991"/>
    <w:rsid w:val="003E5F71"/>
    <w:rsid w:val="00512C6D"/>
    <w:rsid w:val="00880B46"/>
    <w:rsid w:val="008B17C8"/>
    <w:rsid w:val="00B3467A"/>
    <w:rsid w:val="00B8645D"/>
    <w:rsid w:val="00DA15C6"/>
    <w:rsid w:val="00DE24A4"/>
    <w:rsid w:val="00E1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C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DA15C6"/>
    <w:pPr>
      <w:keepNext/>
      <w:widowControl w:val="0"/>
      <w:tabs>
        <w:tab w:val="left" w:pos="432"/>
        <w:tab w:val="left" w:pos="720"/>
        <w:tab w:val="left" w:pos="1008"/>
      </w:tabs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15C6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E5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5F7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www.kandix.com</dc:creator>
  <cp:keywords/>
  <dc:description/>
  <cp:lastModifiedBy>user</cp:lastModifiedBy>
  <cp:revision>4</cp:revision>
  <dcterms:created xsi:type="dcterms:W3CDTF">2016-10-26T17:13:00Z</dcterms:created>
  <dcterms:modified xsi:type="dcterms:W3CDTF">2016-10-27T09:38:00Z</dcterms:modified>
</cp:coreProperties>
</file>